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2817F" w14:textId="34C905DB" w:rsidR="00C45CDD" w:rsidRDefault="00C45CDD" w:rsidP="00C45CDD">
      <w:pPr>
        <w:ind w:left="284"/>
        <w:rPr>
          <w:b/>
          <w:bCs/>
          <w:sz w:val="22"/>
          <w:szCs w:val="22"/>
        </w:rPr>
      </w:pPr>
      <w:bookmarkStart w:id="0" w:name="_Hlk195094527"/>
      <w:bookmarkEnd w:id="0"/>
    </w:p>
    <w:p w14:paraId="0AA908EE" w14:textId="263A498C" w:rsidR="00C45CDD" w:rsidRPr="00C45CDD" w:rsidRDefault="00C45CDD" w:rsidP="00EA78FC">
      <w:pPr>
        <w:rPr>
          <w:b/>
          <w:bCs/>
          <w:sz w:val="22"/>
          <w:szCs w:val="22"/>
        </w:rPr>
      </w:pPr>
      <w:r w:rsidRPr="00C45CDD">
        <w:rPr>
          <w:b/>
          <w:bCs/>
          <w:sz w:val="22"/>
          <w:szCs w:val="22"/>
        </w:rPr>
        <w:t xml:space="preserve">Persbericht </w:t>
      </w:r>
    </w:p>
    <w:p w14:paraId="11C84ACF" w14:textId="4239D904" w:rsidR="00C45CDD" w:rsidRPr="00CC41D1" w:rsidRDefault="00C45CDD" w:rsidP="00EA78FC">
      <w:pPr>
        <w:rPr>
          <w:b/>
          <w:bCs/>
          <w:sz w:val="22"/>
          <w:szCs w:val="22"/>
        </w:rPr>
      </w:pPr>
      <w:r w:rsidRPr="00CC41D1">
        <w:rPr>
          <w:b/>
          <w:bCs/>
          <w:sz w:val="22"/>
          <w:szCs w:val="22"/>
        </w:rPr>
        <w:t>Haarlem,</w:t>
      </w:r>
      <w:r w:rsidR="00116E06" w:rsidRPr="00CC41D1">
        <w:rPr>
          <w:b/>
          <w:bCs/>
          <w:sz w:val="22"/>
          <w:szCs w:val="22"/>
        </w:rPr>
        <w:t xml:space="preserve"> </w:t>
      </w:r>
      <w:r w:rsidR="00CC41D1" w:rsidRPr="00CC41D1">
        <w:rPr>
          <w:b/>
          <w:bCs/>
          <w:sz w:val="22"/>
          <w:szCs w:val="22"/>
        </w:rPr>
        <w:t>23 april</w:t>
      </w:r>
      <w:r w:rsidRPr="00CC41D1">
        <w:rPr>
          <w:b/>
          <w:bCs/>
          <w:sz w:val="22"/>
          <w:szCs w:val="22"/>
        </w:rPr>
        <w:t xml:space="preserve"> 202</w:t>
      </w:r>
      <w:r w:rsidR="007E640C" w:rsidRPr="00CC41D1">
        <w:rPr>
          <w:b/>
          <w:bCs/>
          <w:sz w:val="22"/>
          <w:szCs w:val="22"/>
        </w:rPr>
        <w:t>5</w:t>
      </w:r>
    </w:p>
    <w:p w14:paraId="48B9008A" w14:textId="77777777" w:rsidR="00987C03" w:rsidRDefault="00987C03" w:rsidP="00987C03">
      <w:pPr>
        <w:rPr>
          <w:b/>
          <w:bCs/>
          <w:sz w:val="22"/>
          <w:szCs w:val="22"/>
        </w:rPr>
      </w:pPr>
    </w:p>
    <w:p w14:paraId="7842939F" w14:textId="3D163C03" w:rsidR="007661C4" w:rsidRDefault="00310057" w:rsidP="000A2D7F">
      <w:pPr>
        <w:rPr>
          <w:b/>
          <w:bCs/>
          <w:sz w:val="22"/>
          <w:szCs w:val="22"/>
        </w:rPr>
      </w:pPr>
      <w:r>
        <w:rPr>
          <w:noProof/>
        </w:rPr>
        <mc:AlternateContent>
          <mc:Choice Requires="wps">
            <w:drawing>
              <wp:anchor distT="0" distB="0" distL="114300" distR="114300" simplePos="0" relativeHeight="251660289" behindDoc="0" locked="0" layoutInCell="1" allowOverlap="1" wp14:anchorId="22E7E56E" wp14:editId="32CBE76A">
                <wp:simplePos x="0" y="0"/>
                <wp:positionH relativeFrom="margin">
                  <wp:posOffset>3866629</wp:posOffset>
                </wp:positionH>
                <wp:positionV relativeFrom="paragraph">
                  <wp:posOffset>1913890</wp:posOffset>
                </wp:positionV>
                <wp:extent cx="1920875" cy="635"/>
                <wp:effectExtent l="0" t="0" r="3175" b="0"/>
                <wp:wrapSquare wrapText="bothSides"/>
                <wp:docPr id="1698924327" name="Tekstvak 1"/>
                <wp:cNvGraphicFramePr/>
                <a:graphic xmlns:a="http://schemas.openxmlformats.org/drawingml/2006/main">
                  <a:graphicData uri="http://schemas.microsoft.com/office/word/2010/wordprocessingShape">
                    <wps:wsp>
                      <wps:cNvSpPr txBox="1"/>
                      <wps:spPr>
                        <a:xfrm>
                          <a:off x="0" y="0"/>
                          <a:ext cx="1920875" cy="635"/>
                        </a:xfrm>
                        <a:prstGeom prst="rect">
                          <a:avLst/>
                        </a:prstGeom>
                        <a:solidFill>
                          <a:prstClr val="white"/>
                        </a:solidFill>
                        <a:ln>
                          <a:noFill/>
                        </a:ln>
                      </wps:spPr>
                      <wps:txbx>
                        <w:txbxContent>
                          <w:p w14:paraId="4287E878" w14:textId="59E72341" w:rsidR="00432CA5" w:rsidRPr="0021492E" w:rsidRDefault="005C0389" w:rsidP="00432CA5">
                            <w:pPr>
                              <w:jc w:val="center"/>
                              <w:rPr>
                                <w:sz w:val="16"/>
                                <w:szCs w:val="20"/>
                              </w:rPr>
                            </w:pPr>
                            <w:r w:rsidRPr="005C0389">
                              <w:rPr>
                                <w:sz w:val="16"/>
                                <w:szCs w:val="16"/>
                              </w:rPr>
                              <w:t xml:space="preserve">George Hendrik Breitner, </w:t>
                            </w:r>
                            <w:r w:rsidRPr="005C0389">
                              <w:rPr>
                                <w:i/>
                                <w:iCs/>
                                <w:sz w:val="16"/>
                                <w:szCs w:val="16"/>
                              </w:rPr>
                              <w:t>Sleperskar in de sneeuw</w:t>
                            </w:r>
                            <w:r w:rsidRPr="005C0389">
                              <w:rPr>
                                <w:sz w:val="16"/>
                                <w:szCs w:val="16"/>
                              </w:rPr>
                              <w:t>, circa 1890, olieverf op paneel</w:t>
                            </w:r>
                            <w:r w:rsidR="00310057">
                              <w:rPr>
                                <w:sz w:val="16"/>
                                <w:szCs w:val="16"/>
                              </w:rPr>
                              <w:t>,</w:t>
                            </w:r>
                            <w:r w:rsidRPr="005C0389">
                              <w:rPr>
                                <w:sz w:val="16"/>
                                <w:szCs w:val="16"/>
                              </w:rPr>
                              <w:t xml:space="preserve"> </w:t>
                            </w:r>
                            <w:r w:rsidR="004042CA">
                              <w:rPr>
                                <w:sz w:val="16"/>
                                <w:szCs w:val="16"/>
                              </w:rPr>
                              <w:t>c</w:t>
                            </w:r>
                            <w:r w:rsidRPr="005C0389">
                              <w:rPr>
                                <w:sz w:val="16"/>
                                <w:szCs w:val="16"/>
                              </w:rPr>
                              <w:t>ollectie Biemans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2E7E56E" id="_x0000_t202" coordsize="21600,21600" o:spt="202" path="m,l,21600r21600,l21600,xe">
                <v:stroke joinstyle="miter"/>
                <v:path gradientshapeok="t" o:connecttype="rect"/>
              </v:shapetype>
              <v:shape id="Tekstvak 1" o:spid="_x0000_s1026" type="#_x0000_t202" style="position:absolute;margin-left:304.45pt;margin-top:150.7pt;width:151.25pt;height:.05pt;z-index:25166028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" stroked="f">
                <v:textbox style="mso-fit-shape-to-text:t" inset="0,0,0,0">
                  <w:txbxContent>
                    <w:p w14:paraId="4287E878" w14:textId="59E72341" w:rsidR="00432CA5" w:rsidRPr="0021492E" w:rsidRDefault="005C0389" w:rsidP="00432CA5">
                      <w:pPr>
                        <w:jc w:val="center"/>
                        <w:rPr>
                          <w:sz w:val="16"/>
                          <w:szCs w:val="20"/>
                        </w:rPr>
                      </w:pPr>
                      <w:r w:rsidRPr="005C0389">
                        <w:rPr>
                          <w:sz w:val="16"/>
                          <w:szCs w:val="16"/>
                        </w:rPr>
                        <w:t xml:space="preserve">George Hendrik Breitner, </w:t>
                      </w:r>
                      <w:r w:rsidRPr="005C0389">
                        <w:rPr>
                          <w:i/>
                          <w:iCs/>
                          <w:sz w:val="16"/>
                          <w:szCs w:val="16"/>
                        </w:rPr>
                        <w:t>Sleperskar in de sneeuw</w:t>
                      </w:r>
                      <w:r w:rsidRPr="005C0389">
                        <w:rPr>
                          <w:sz w:val="16"/>
                          <w:szCs w:val="16"/>
                        </w:rPr>
                        <w:t>, circa 1890, olieverf op paneel</w:t>
                      </w:r>
                      <w:r w:rsidR="00310057">
                        <w:rPr>
                          <w:sz w:val="16"/>
                          <w:szCs w:val="16"/>
                        </w:rPr>
                        <w:t>,</w:t>
                      </w:r>
                      <w:r w:rsidRPr="005C0389">
                        <w:rPr>
                          <w:sz w:val="16"/>
                          <w:szCs w:val="16"/>
                        </w:rPr>
                        <w:t xml:space="preserve"> </w:t>
                      </w:r>
                      <w:r w:rsidR="004042CA">
                        <w:rPr>
                          <w:sz w:val="16"/>
                          <w:szCs w:val="16"/>
                        </w:rPr>
                        <w:t>c</w:t>
                      </w:r>
                      <w:r w:rsidRPr="005C0389">
                        <w:rPr>
                          <w:sz w:val="16"/>
                          <w:szCs w:val="16"/>
                        </w:rPr>
                        <w:t>ollectie Biemans</w:t>
                      </w:r>
                    </w:p>
                  </w:txbxContent>
                </v:textbox>
                <w10:wrap type="square" anchorx="margin"/>
              </v:shape>
            </w:pict>
          </mc:Fallback>
        </mc:AlternateContent>
      </w:r>
      <w:r>
        <w:rPr>
          <w:noProof/>
        </w:rPr>
        <mc:AlternateContent>
          <mc:Choice Requires="wps">
            <w:drawing>
              <wp:anchor distT="0" distB="0" distL="114300" distR="114300" simplePos="0" relativeHeight="251658240" behindDoc="0" locked="0" layoutInCell="1" allowOverlap="1" wp14:anchorId="324EB965" wp14:editId="19091C01">
                <wp:simplePos x="0" y="0"/>
                <wp:positionH relativeFrom="margin">
                  <wp:posOffset>2149589</wp:posOffset>
                </wp:positionH>
                <wp:positionV relativeFrom="paragraph">
                  <wp:posOffset>1932940</wp:posOffset>
                </wp:positionV>
                <wp:extent cx="1539240" cy="635"/>
                <wp:effectExtent l="0" t="0" r="3810" b="0"/>
                <wp:wrapSquare wrapText="bothSides"/>
                <wp:docPr id="1510682121" name="Tekstvak 1"/>
                <wp:cNvGraphicFramePr/>
                <a:graphic xmlns:a="http://schemas.openxmlformats.org/drawingml/2006/main">
                  <a:graphicData uri="http://schemas.microsoft.com/office/word/2010/wordprocessingShape">
                    <wps:wsp>
                      <wps:cNvSpPr txBox="1"/>
                      <wps:spPr>
                        <a:xfrm>
                          <a:off x="0" y="0"/>
                          <a:ext cx="1539240" cy="635"/>
                        </a:xfrm>
                        <a:prstGeom prst="rect">
                          <a:avLst/>
                        </a:prstGeom>
                        <a:solidFill>
                          <a:prstClr val="white"/>
                        </a:solidFill>
                        <a:ln>
                          <a:noFill/>
                        </a:ln>
                      </wps:spPr>
                      <wps:txbx>
                        <w:txbxContent>
                          <w:p w14:paraId="769DAA8C" w14:textId="6DDF20F1" w:rsidR="00790BD0" w:rsidRPr="0021492E" w:rsidRDefault="00555B4C" w:rsidP="006C393F">
                            <w:pPr>
                              <w:jc w:val="center"/>
                              <w:rPr>
                                <w:sz w:val="16"/>
                                <w:szCs w:val="20"/>
                              </w:rPr>
                            </w:pPr>
                            <w:r w:rsidRPr="00555B4C">
                              <w:rPr>
                                <w:sz w:val="16"/>
                                <w:szCs w:val="16"/>
                              </w:rPr>
                              <w:t xml:space="preserve">Kees Verwey, </w:t>
                            </w:r>
                            <w:r w:rsidRPr="00555B4C">
                              <w:rPr>
                                <w:i/>
                                <w:iCs/>
                                <w:sz w:val="16"/>
                                <w:szCs w:val="16"/>
                              </w:rPr>
                              <w:t>Zelfportret met scheve das</w:t>
                            </w:r>
                            <w:r w:rsidRPr="00555B4C">
                              <w:rPr>
                                <w:sz w:val="16"/>
                                <w:szCs w:val="16"/>
                              </w:rPr>
                              <w:t>, 1948, olieverf op doek</w:t>
                            </w:r>
                            <w:r w:rsidR="00310057">
                              <w:rPr>
                                <w:sz w:val="16"/>
                                <w:szCs w:val="16"/>
                              </w:rPr>
                              <w:t>,</w:t>
                            </w:r>
                            <w:r w:rsidRPr="00555B4C">
                              <w:rPr>
                                <w:sz w:val="16"/>
                                <w:szCs w:val="16"/>
                              </w:rPr>
                              <w:t xml:space="preserve"> Kunstmuseum Den Haag</w:t>
                            </w:r>
                            <w:r w:rsidR="00310057">
                              <w:rPr>
                                <w:sz w:val="16"/>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24EB965" id="_x0000_t202" coordsize="21600,21600" o:spt="202" path="m,l,21600r21600,l21600,xe">
                <v:stroke joinstyle="miter"/>
                <v:path gradientshapeok="t" o:connecttype="rect"/>
              </v:shapetype>
              <v:shape id="_x0000_s1027" type="#_x0000_t202" style="position:absolute;margin-left:169.25pt;margin-top:152.2pt;width:121.2pt;height:.05pt;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" stroked="f">
                <v:textbox style="mso-fit-shape-to-text:t" inset="0,0,0,0">
                  <w:txbxContent>
                    <w:p w14:paraId="769DAA8C" w14:textId="6DDF20F1" w:rsidR="00790BD0" w:rsidRPr="0021492E" w:rsidRDefault="00555B4C" w:rsidP="006C393F">
                      <w:pPr>
                        <w:jc w:val="center"/>
                        <w:rPr>
                          <w:sz w:val="16"/>
                          <w:szCs w:val="20"/>
                        </w:rPr>
                      </w:pPr>
                      <w:r w:rsidRPr="00555B4C">
                        <w:rPr>
                          <w:sz w:val="16"/>
                          <w:szCs w:val="16"/>
                        </w:rPr>
                        <w:t xml:space="preserve">Kees Verwey, </w:t>
                      </w:r>
                      <w:r w:rsidRPr="00555B4C">
                        <w:rPr>
                          <w:i/>
                          <w:iCs/>
                          <w:sz w:val="16"/>
                          <w:szCs w:val="16"/>
                        </w:rPr>
                        <w:t>Zelfportret met scheve das</w:t>
                      </w:r>
                      <w:r w:rsidRPr="00555B4C">
                        <w:rPr>
                          <w:sz w:val="16"/>
                          <w:szCs w:val="16"/>
                        </w:rPr>
                        <w:t>, 1948, olieverf op doek</w:t>
                      </w:r>
                      <w:r w:rsidR="00310057">
                        <w:rPr>
                          <w:sz w:val="16"/>
                          <w:szCs w:val="16"/>
                        </w:rPr>
                        <w:t>,</w:t>
                      </w:r>
                      <w:r w:rsidRPr="00555B4C">
                        <w:rPr>
                          <w:sz w:val="16"/>
                          <w:szCs w:val="16"/>
                        </w:rPr>
                        <w:t xml:space="preserve"> Kunstmuseum Den Haag</w:t>
                      </w:r>
                      <w:r w:rsidR="00310057">
                        <w:rPr>
                          <w:sz w:val="16"/>
                          <w:szCs w:val="16"/>
                        </w:rPr>
                        <w:t xml:space="preserve">  </w:t>
                      </w:r>
                    </w:p>
                  </w:txbxContent>
                </v:textbox>
                <w10:wrap type="square" anchorx="margin"/>
              </v:shape>
            </w:pict>
          </mc:Fallback>
        </mc:AlternateContent>
      </w:r>
      <w:r w:rsidR="000A2D7F">
        <w:rPr>
          <w:noProof/>
        </w:rPr>
        <w:drawing>
          <wp:inline distT="0" distB="0" distL="0" distR="0" wp14:anchorId="626413D3" wp14:editId="27A11B5E">
            <wp:extent cx="1975413" cy="1386840"/>
            <wp:effectExtent l="0" t="0" r="6350" b="3810"/>
            <wp:docPr id="156504022" name="Afbeelding 3" descr="Afbeelding met verven, bloem, Schilderverf, verf&#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04022" name="Afbeelding 3" descr="Afbeelding met verven, bloem, Schilderverf, verf&#10;&#10;Door AI gegenereerde inhoud is mogelijk onjuis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644" cy="1390513"/>
                    </a:xfrm>
                    <a:prstGeom prst="rect">
                      <a:avLst/>
                    </a:prstGeom>
                    <a:noFill/>
                    <a:ln>
                      <a:noFill/>
                    </a:ln>
                  </pic:spPr>
                </pic:pic>
              </a:graphicData>
            </a:graphic>
          </wp:inline>
        </w:drawing>
      </w:r>
      <w:r w:rsidR="006C393F" w:rsidRPr="7EA6ED30">
        <w:rPr>
          <w:b/>
          <w:bCs/>
          <w:noProof/>
        </w:rPr>
        <w:t xml:space="preserve">  </w:t>
      </w:r>
      <w:r>
        <w:rPr>
          <w:noProof/>
        </w:rPr>
        <w:t xml:space="preserve">   </w:t>
      </w:r>
      <w:r w:rsidR="00767151">
        <w:rPr>
          <w:noProof/>
        </w:rPr>
        <w:drawing>
          <wp:inline distT="0" distB="0" distL="0" distR="0" wp14:anchorId="62554FCC" wp14:editId="7DE335B9">
            <wp:extent cx="1554480" cy="1898379"/>
            <wp:effectExtent l="0" t="0" r="7620" b="6985"/>
            <wp:docPr id="1758041714" name="Afbeelding 9" descr="Afbeelding met verven, tekening, schets, Menselijk gezich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59116" cy="1904040"/>
                    </a:xfrm>
                    <a:prstGeom prst="rect">
                      <a:avLst/>
                    </a:prstGeom>
                  </pic:spPr>
                </pic:pic>
              </a:graphicData>
            </a:graphic>
          </wp:inline>
        </w:drawing>
      </w:r>
      <w:r w:rsidR="006C393F" w:rsidRPr="7EA6ED30">
        <w:rPr>
          <w:b/>
          <w:bCs/>
          <w:noProof/>
        </w:rPr>
        <w:t xml:space="preserve">    </w:t>
      </w:r>
      <w:r w:rsidRPr="7EA6ED30">
        <w:rPr>
          <w:noProof/>
        </w:rPr>
        <w:t xml:space="preserve">  </w:t>
      </w:r>
      <w:r w:rsidRPr="00076278">
        <w:rPr>
          <w:noProof/>
          <w:szCs w:val="20"/>
        </w:rPr>
        <w:drawing>
          <wp:inline distT="0" distB="0" distL="0" distR="0" wp14:anchorId="3FDE5A22" wp14:editId="503497C0">
            <wp:extent cx="1744837" cy="1127065"/>
            <wp:effectExtent l="0" t="0" r="8255" b="0"/>
            <wp:docPr id="945010957" name="Afbeelding 2" descr="Afbeelding met tekening, verven, schets, kar&#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010957" name="Afbeelding 2" descr="Afbeelding met tekening, verven, schets, kar&#10;&#10;Door AI gegenereerde inhoud is mogelijk onjuis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58565" cy="1135933"/>
                    </a:xfrm>
                    <a:prstGeom prst="rect">
                      <a:avLst/>
                    </a:prstGeom>
                    <a:noFill/>
                    <a:ln>
                      <a:noFill/>
                    </a:ln>
                  </pic:spPr>
                </pic:pic>
              </a:graphicData>
            </a:graphic>
          </wp:inline>
        </w:drawing>
      </w:r>
      <w:r w:rsidR="006C393F" w:rsidRPr="7EA6ED30">
        <w:rPr>
          <w:b/>
          <w:bCs/>
          <w:noProof/>
        </w:rPr>
        <w:t xml:space="preserve"> </w:t>
      </w:r>
      <w:r w:rsidR="00555B4C">
        <w:rPr>
          <w:noProof/>
        </w:rPr>
        <w:t xml:space="preserve">       </w:t>
      </w:r>
      <w:r w:rsidR="007A56C1">
        <w:rPr>
          <w:noProof/>
        </w:rPr>
        <w:t xml:space="preserve">   </w:t>
      </w:r>
      <w:r w:rsidR="006C393F">
        <w:rPr>
          <w:noProof/>
        </w:rPr>
        <w:t xml:space="preserve">                                  </w:t>
      </w:r>
    </w:p>
    <w:p w14:paraId="2E0B9EE1" w14:textId="3A67179A" w:rsidR="007661C4" w:rsidRDefault="00310057" w:rsidP="00250594">
      <w:pPr>
        <w:ind w:left="284"/>
        <w:jc w:val="center"/>
        <w:rPr>
          <w:b/>
          <w:bCs/>
          <w:sz w:val="22"/>
          <w:szCs w:val="22"/>
        </w:rPr>
      </w:pPr>
      <w:r>
        <w:rPr>
          <w:noProof/>
        </w:rPr>
        <mc:AlternateContent>
          <mc:Choice Requires="wps">
            <w:drawing>
              <wp:anchor distT="0" distB="0" distL="114300" distR="114300" simplePos="0" relativeHeight="251658241" behindDoc="0" locked="0" layoutInCell="1" allowOverlap="1" wp14:anchorId="7674EF89" wp14:editId="709969FD">
                <wp:simplePos x="0" y="0"/>
                <wp:positionH relativeFrom="column">
                  <wp:posOffset>45085</wp:posOffset>
                </wp:positionH>
                <wp:positionV relativeFrom="paragraph">
                  <wp:posOffset>29845</wp:posOffset>
                </wp:positionV>
                <wp:extent cx="1920875" cy="419100"/>
                <wp:effectExtent l="0" t="0" r="3175" b="0"/>
                <wp:wrapSquare wrapText="bothSides"/>
                <wp:docPr id="1755053767" name="Tekstvak 1"/>
                <wp:cNvGraphicFramePr/>
                <a:graphic xmlns:a="http://schemas.openxmlformats.org/drawingml/2006/main">
                  <a:graphicData uri="http://schemas.microsoft.com/office/word/2010/wordprocessingShape">
                    <wps:wsp>
                      <wps:cNvSpPr txBox="1"/>
                      <wps:spPr>
                        <a:xfrm>
                          <a:off x="0" y="0"/>
                          <a:ext cx="1920875" cy="419100"/>
                        </a:xfrm>
                        <a:prstGeom prst="rect">
                          <a:avLst/>
                        </a:prstGeom>
                        <a:solidFill>
                          <a:prstClr val="white"/>
                        </a:solidFill>
                        <a:ln>
                          <a:noFill/>
                        </a:ln>
                      </wps:spPr>
                      <wps:txbx>
                        <w:txbxContent>
                          <w:p w14:paraId="3184BF79" w14:textId="138AE201" w:rsidR="003B67CE" w:rsidRPr="0021492E" w:rsidRDefault="00416863" w:rsidP="006C393F">
                            <w:pPr>
                              <w:pStyle w:val="Bijschrift"/>
                              <w:jc w:val="center"/>
                              <w:rPr>
                                <w:noProof/>
                                <w:sz w:val="16"/>
                                <w:szCs w:val="14"/>
                              </w:rPr>
                            </w:pPr>
                            <w:r w:rsidRPr="00416863">
                              <w:rPr>
                                <w:i w:val="0"/>
                                <w:iCs w:val="0"/>
                                <w:color w:val="auto"/>
                                <w:sz w:val="16"/>
                                <w:szCs w:val="16"/>
                              </w:rPr>
                              <w:t xml:space="preserve">Kees Verwey, </w:t>
                            </w:r>
                            <w:r w:rsidRPr="00416863">
                              <w:rPr>
                                <w:color w:val="auto"/>
                                <w:sz w:val="16"/>
                                <w:szCs w:val="16"/>
                              </w:rPr>
                              <w:t>Bloemstilleven met roze en paars</w:t>
                            </w:r>
                            <w:r w:rsidRPr="00416863">
                              <w:rPr>
                                <w:i w:val="0"/>
                                <w:iCs w:val="0"/>
                                <w:color w:val="auto"/>
                                <w:sz w:val="16"/>
                                <w:szCs w:val="16"/>
                              </w:rPr>
                              <w:t>, 1993, olieverf op doek</w:t>
                            </w:r>
                            <w:r w:rsidR="00310057">
                              <w:rPr>
                                <w:i w:val="0"/>
                                <w:iCs w:val="0"/>
                                <w:color w:val="auto"/>
                                <w:sz w:val="16"/>
                                <w:szCs w:val="16"/>
                              </w:rPr>
                              <w:t xml:space="preserve">, </w:t>
                            </w:r>
                            <w:r w:rsidR="004042CA">
                              <w:rPr>
                                <w:i w:val="0"/>
                                <w:iCs w:val="0"/>
                                <w:color w:val="auto"/>
                                <w:sz w:val="16"/>
                                <w:szCs w:val="16"/>
                              </w:rPr>
                              <w:t>c</w:t>
                            </w:r>
                            <w:r w:rsidR="00310057">
                              <w:rPr>
                                <w:i w:val="0"/>
                                <w:iCs w:val="0"/>
                                <w:color w:val="auto"/>
                                <w:sz w:val="16"/>
                                <w:szCs w:val="16"/>
                              </w:rPr>
                              <w:t>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4EF89" id="_x0000_s1028" type="#_x0000_t202" style="position:absolute;left:0;text-align:left;margin-left:3.55pt;margin-top:2.35pt;width:151.25pt;height:3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" stroked="f">
                <v:textbox inset="0,0,0,0">
                  <w:txbxContent>
                    <w:p w14:paraId="3184BF79" w14:textId="138AE201" w:rsidR="003B67CE" w:rsidRPr="0021492E" w:rsidRDefault="00416863" w:rsidP="006C393F">
                      <w:pPr>
                        <w:pStyle w:val="Bijschrift"/>
                        <w:jc w:val="center"/>
                        <w:rPr>
                          <w:noProof/>
                          <w:sz w:val="16"/>
                          <w:szCs w:val="14"/>
                        </w:rPr>
                      </w:pPr>
                      <w:r w:rsidRPr="00416863">
                        <w:rPr>
                          <w:i w:val="0"/>
                          <w:iCs w:val="0"/>
                          <w:color w:val="auto"/>
                          <w:sz w:val="16"/>
                          <w:szCs w:val="16"/>
                        </w:rPr>
                        <w:t xml:space="preserve">Kees Verwey, </w:t>
                      </w:r>
                      <w:r w:rsidRPr="00416863">
                        <w:rPr>
                          <w:color w:val="auto"/>
                          <w:sz w:val="16"/>
                          <w:szCs w:val="16"/>
                        </w:rPr>
                        <w:t>Bloemstilleven met roze en paars</w:t>
                      </w:r>
                      <w:r w:rsidRPr="00416863">
                        <w:rPr>
                          <w:i w:val="0"/>
                          <w:iCs w:val="0"/>
                          <w:color w:val="auto"/>
                          <w:sz w:val="16"/>
                          <w:szCs w:val="16"/>
                        </w:rPr>
                        <w:t>, 1993, olieverf op doek</w:t>
                      </w:r>
                      <w:r w:rsidR="00310057">
                        <w:rPr>
                          <w:i w:val="0"/>
                          <w:iCs w:val="0"/>
                          <w:color w:val="auto"/>
                          <w:sz w:val="16"/>
                          <w:szCs w:val="16"/>
                        </w:rPr>
                        <w:t xml:space="preserve">, </w:t>
                      </w:r>
                      <w:r w:rsidR="004042CA">
                        <w:rPr>
                          <w:i w:val="0"/>
                          <w:iCs w:val="0"/>
                          <w:color w:val="auto"/>
                          <w:sz w:val="16"/>
                          <w:szCs w:val="16"/>
                        </w:rPr>
                        <w:t>c</w:t>
                      </w:r>
                      <w:r w:rsidR="00310057">
                        <w:rPr>
                          <w:i w:val="0"/>
                          <w:iCs w:val="0"/>
                          <w:color w:val="auto"/>
                          <w:sz w:val="16"/>
                          <w:szCs w:val="16"/>
                        </w:rPr>
                        <w:t>ollectie Stichting Kees Verwey</w:t>
                      </w:r>
                    </w:p>
                  </w:txbxContent>
                </v:textbox>
                <w10:wrap type="square"/>
              </v:shape>
            </w:pict>
          </mc:Fallback>
        </mc:AlternateContent>
      </w:r>
    </w:p>
    <w:p w14:paraId="2DA37CE6" w14:textId="0F83D2F5" w:rsidR="00AA461E" w:rsidRDefault="0082499A" w:rsidP="00AA461E">
      <w:pPr>
        <w:rPr>
          <w:rFonts w:eastAsia="Lexend" w:cs="Lexend"/>
          <w:b/>
          <w:bCs/>
          <w:sz w:val="32"/>
          <w:szCs w:val="32"/>
        </w:rPr>
      </w:pPr>
      <w:r w:rsidRPr="0082499A">
        <w:rPr>
          <w:rFonts w:eastAsia="Lexend" w:cs="Lexend"/>
          <w:b/>
          <w:bCs/>
          <w:sz w:val="32"/>
          <w:szCs w:val="32"/>
        </w:rPr>
        <w:t xml:space="preserve">Verwey en zijn inspiratie – Breitner, </w:t>
      </w:r>
      <w:proofErr w:type="spellStart"/>
      <w:r w:rsidRPr="0082499A">
        <w:rPr>
          <w:rFonts w:eastAsia="Lexend" w:cs="Lexend"/>
          <w:b/>
          <w:bCs/>
          <w:sz w:val="32"/>
          <w:szCs w:val="32"/>
        </w:rPr>
        <w:t>Israels</w:t>
      </w:r>
      <w:proofErr w:type="spellEnd"/>
      <w:r w:rsidRPr="0082499A">
        <w:rPr>
          <w:rFonts w:eastAsia="Lexend" w:cs="Lexend"/>
          <w:b/>
          <w:bCs/>
          <w:sz w:val="32"/>
          <w:szCs w:val="32"/>
        </w:rPr>
        <w:t xml:space="preserve">, Sluijters, </w:t>
      </w:r>
      <w:proofErr w:type="spellStart"/>
      <w:r w:rsidRPr="0082499A">
        <w:rPr>
          <w:rFonts w:eastAsia="Lexend" w:cs="Lexend"/>
          <w:b/>
          <w:bCs/>
          <w:sz w:val="32"/>
          <w:szCs w:val="32"/>
        </w:rPr>
        <w:t>Toorop</w:t>
      </w:r>
      <w:proofErr w:type="spellEnd"/>
      <w:r w:rsidRPr="0082499A">
        <w:rPr>
          <w:rFonts w:eastAsia="Lexend" w:cs="Lexend"/>
          <w:b/>
          <w:bCs/>
          <w:sz w:val="32"/>
          <w:szCs w:val="32"/>
        </w:rPr>
        <w:t>, e.a.</w:t>
      </w:r>
    </w:p>
    <w:p w14:paraId="4CDC44F1" w14:textId="77777777" w:rsidR="0082499A" w:rsidRDefault="0082499A" w:rsidP="00AA461E">
      <w:pPr>
        <w:rPr>
          <w:rFonts w:eastAsia="Lexend" w:cs="Lexend"/>
          <w:b/>
          <w:bCs/>
          <w:sz w:val="32"/>
          <w:szCs w:val="32"/>
        </w:rPr>
      </w:pPr>
    </w:p>
    <w:p w14:paraId="1B406DF2" w14:textId="4AD7B458" w:rsidR="00A4218E" w:rsidRDefault="00E05743" w:rsidP="003702B1">
      <w:pPr>
        <w:rPr>
          <w:rStyle w:val="normaltextrun"/>
          <w:rFonts w:eastAsiaTheme="majorEastAsia" w:cs="Segoe UI"/>
          <w:i/>
          <w:iCs/>
          <w:color w:val="767171"/>
          <w:szCs w:val="20"/>
        </w:rPr>
      </w:pPr>
      <w:r w:rsidRPr="284BC947">
        <w:rPr>
          <w:rStyle w:val="normaltextrun"/>
          <w:rFonts w:eastAsiaTheme="majorEastAsia" w:cs="Segoe UI"/>
          <w:i/>
          <w:iCs/>
          <w:color w:val="767171"/>
          <w:szCs w:val="20"/>
        </w:rPr>
        <w:t>28 mei t/m 9 november 2025</w:t>
      </w:r>
    </w:p>
    <w:p w14:paraId="668A1C92" w14:textId="77777777" w:rsidR="00E05743" w:rsidRDefault="00E05743" w:rsidP="003702B1">
      <w:pPr>
        <w:rPr>
          <w:rFonts w:eastAsia="Lexend" w:cs="Lexend"/>
          <w:szCs w:val="20"/>
        </w:rPr>
      </w:pPr>
    </w:p>
    <w:p w14:paraId="0948B56B" w14:textId="77777777" w:rsidR="00083CA0" w:rsidRDefault="00083CA0" w:rsidP="00083CA0">
      <w:pPr>
        <w:rPr>
          <w:b/>
          <w:bCs/>
          <w:szCs w:val="20"/>
        </w:rPr>
      </w:pPr>
      <w:r>
        <w:rPr>
          <w:b/>
          <w:bCs/>
          <w:szCs w:val="20"/>
        </w:rPr>
        <w:t>In deze uitgebreide tentoonstelling staat de schilderkunst van Kees Verwey en de invloedrijke tijdgenoten die hem inspireerden centraal. Een selectie werken van grootheden zoa</w:t>
      </w:r>
      <w:r w:rsidRPr="005055D4">
        <w:rPr>
          <w:b/>
          <w:bCs/>
          <w:szCs w:val="20"/>
        </w:rPr>
        <w:t xml:space="preserve">ls George Breitner, Isaac </w:t>
      </w:r>
      <w:proofErr w:type="spellStart"/>
      <w:r w:rsidRPr="005055D4">
        <w:rPr>
          <w:b/>
          <w:bCs/>
          <w:szCs w:val="20"/>
        </w:rPr>
        <w:t>Israels</w:t>
      </w:r>
      <w:proofErr w:type="spellEnd"/>
      <w:r w:rsidRPr="005055D4">
        <w:rPr>
          <w:b/>
          <w:bCs/>
          <w:szCs w:val="20"/>
        </w:rPr>
        <w:t xml:space="preserve">, Corneille, Leo Gestel, Jan en Charley </w:t>
      </w:r>
      <w:proofErr w:type="spellStart"/>
      <w:r w:rsidRPr="005055D4">
        <w:rPr>
          <w:b/>
          <w:bCs/>
          <w:szCs w:val="20"/>
        </w:rPr>
        <w:t>Toorop</w:t>
      </w:r>
      <w:proofErr w:type="spellEnd"/>
      <w:r w:rsidRPr="005055D4">
        <w:rPr>
          <w:b/>
          <w:bCs/>
          <w:szCs w:val="20"/>
        </w:rPr>
        <w:t xml:space="preserve">, Willem </w:t>
      </w:r>
      <w:proofErr w:type="spellStart"/>
      <w:r w:rsidRPr="005055D4">
        <w:rPr>
          <w:b/>
          <w:bCs/>
          <w:szCs w:val="20"/>
        </w:rPr>
        <w:t>Witsen</w:t>
      </w:r>
      <w:proofErr w:type="spellEnd"/>
      <w:r w:rsidRPr="005055D4">
        <w:rPr>
          <w:b/>
          <w:bCs/>
          <w:szCs w:val="20"/>
        </w:rPr>
        <w:t xml:space="preserve">, Floris </w:t>
      </w:r>
      <w:proofErr w:type="spellStart"/>
      <w:r w:rsidRPr="005055D4">
        <w:rPr>
          <w:b/>
          <w:bCs/>
          <w:szCs w:val="20"/>
        </w:rPr>
        <w:t>Verster</w:t>
      </w:r>
      <w:proofErr w:type="spellEnd"/>
      <w:r w:rsidRPr="005055D4">
        <w:rPr>
          <w:b/>
          <w:bCs/>
          <w:szCs w:val="20"/>
        </w:rPr>
        <w:t>, Henri Boot, Karel Appel, Eugène Brands en Jan Sluijters</w:t>
      </w:r>
      <w:r>
        <w:rPr>
          <w:b/>
          <w:bCs/>
          <w:szCs w:val="20"/>
        </w:rPr>
        <w:t xml:space="preserve"> komen samen in</w:t>
      </w:r>
      <w:r w:rsidRPr="005055D4">
        <w:rPr>
          <w:b/>
          <w:bCs/>
          <w:szCs w:val="20"/>
        </w:rPr>
        <w:t xml:space="preserve"> één indrukwekkende expositie. </w:t>
      </w:r>
    </w:p>
    <w:p w14:paraId="186BE1CE" w14:textId="77777777" w:rsidR="00083CA0" w:rsidRDefault="00083CA0" w:rsidP="00083CA0">
      <w:pPr>
        <w:rPr>
          <w:b/>
          <w:bCs/>
          <w:szCs w:val="20"/>
        </w:rPr>
      </w:pPr>
    </w:p>
    <w:p w14:paraId="45647DCC" w14:textId="77777777" w:rsidR="00083CA0" w:rsidRDefault="00083CA0" w:rsidP="00083CA0">
      <w:pPr>
        <w:rPr>
          <w:rFonts w:eastAsia="Times New Roman" w:cs="Times New Roman"/>
          <w:szCs w:val="20"/>
          <w:lang w:eastAsia="nl-NL"/>
        </w:rPr>
      </w:pPr>
      <w:r w:rsidRPr="00F724AF">
        <w:rPr>
          <w:rFonts w:eastAsia="Times New Roman" w:cs="Times New Roman"/>
          <w:szCs w:val="20"/>
          <w:lang w:eastAsia="nl-NL"/>
        </w:rPr>
        <w:t xml:space="preserve">In deze tentoonstelling ontdek je hoe Kees Verwey zich liet inspireren door zijn tijdgenoten, terwijl hij zelf een blijvende indruk op de kunstwereld achterliet. Al vroeg kwam hij in aanraking met kunstenaars uit de kring van De Tachtigers, zoals George Breitner en Isaac </w:t>
      </w:r>
      <w:proofErr w:type="spellStart"/>
      <w:r w:rsidRPr="00F724AF">
        <w:rPr>
          <w:rFonts w:eastAsia="Times New Roman" w:cs="Times New Roman"/>
          <w:szCs w:val="20"/>
          <w:lang w:eastAsia="nl-NL"/>
        </w:rPr>
        <w:t>Israels</w:t>
      </w:r>
      <w:proofErr w:type="spellEnd"/>
      <w:r w:rsidRPr="00F724AF">
        <w:rPr>
          <w:rFonts w:eastAsia="Times New Roman" w:cs="Times New Roman"/>
          <w:szCs w:val="20"/>
          <w:lang w:eastAsia="nl-NL"/>
        </w:rPr>
        <w:t>. Deze beweging vond dat kunst geen moreel doel hoefde te dienen: schoonheid op zichzelf was het hoogste ideaal. Deze gedachte sprak Verwey diepgaand aan en bleef hem zijn hele leven inspireren.</w:t>
      </w:r>
    </w:p>
    <w:p w14:paraId="3B3AD03B" w14:textId="77777777" w:rsidR="00083CA0" w:rsidRPr="00F724AF" w:rsidRDefault="00083CA0" w:rsidP="00083CA0">
      <w:pPr>
        <w:rPr>
          <w:rFonts w:eastAsia="Times New Roman" w:cs="Times New Roman"/>
          <w:szCs w:val="20"/>
          <w:lang w:eastAsia="nl-NL"/>
        </w:rPr>
      </w:pPr>
    </w:p>
    <w:p w14:paraId="5A532818" w14:textId="77777777" w:rsidR="00083CA0" w:rsidRDefault="00083CA0" w:rsidP="00083CA0">
      <w:pPr>
        <w:rPr>
          <w:rFonts w:eastAsia="Times New Roman" w:cs="Times New Roman"/>
          <w:szCs w:val="20"/>
          <w:lang w:eastAsia="nl-NL"/>
        </w:rPr>
      </w:pPr>
      <w:r w:rsidRPr="00F724AF">
        <w:rPr>
          <w:rFonts w:eastAsia="Times New Roman" w:cs="Times New Roman"/>
          <w:szCs w:val="20"/>
          <w:lang w:eastAsia="nl-NL"/>
        </w:rPr>
        <w:t xml:space="preserve">Een andere belangrijke invloed was zijn leermeester Henri Frédéric Boot. Verwey werkte aanvankelijk in diens klassieke stijl, maar ontwikkelde zich later richting een vrijere, expressievere schilderwijze. Een belangrijk keerpunt in zijn oeuvre is </w:t>
      </w:r>
      <w:r w:rsidRPr="00F724AF">
        <w:rPr>
          <w:rFonts w:eastAsia="Times New Roman" w:cs="Times New Roman"/>
          <w:i/>
          <w:iCs/>
          <w:szCs w:val="20"/>
          <w:lang w:eastAsia="nl-NL"/>
        </w:rPr>
        <w:t>Zelfportret met scheve das</w:t>
      </w:r>
      <w:r w:rsidRPr="00F724AF">
        <w:rPr>
          <w:rFonts w:eastAsia="Times New Roman" w:cs="Times New Roman"/>
          <w:szCs w:val="20"/>
          <w:lang w:eastAsia="nl-NL"/>
        </w:rPr>
        <w:t xml:space="preserve"> uit 1948. Vanaf dat moment omarmt hij een krachtiger penseelgebruik en intensere kleuren, geïnspireerd door naoorlogse kunstenaars als Corneille, Eugène Brands en Karel Appel.</w:t>
      </w:r>
    </w:p>
    <w:p w14:paraId="4336178E" w14:textId="77777777" w:rsidR="00083CA0" w:rsidRPr="00F724AF" w:rsidRDefault="00083CA0" w:rsidP="00083CA0">
      <w:pPr>
        <w:rPr>
          <w:rFonts w:eastAsia="Times New Roman" w:cs="Times New Roman"/>
          <w:szCs w:val="20"/>
          <w:lang w:eastAsia="nl-NL"/>
        </w:rPr>
      </w:pPr>
    </w:p>
    <w:p w14:paraId="0D327F93" w14:textId="70972205" w:rsidR="00083CA0" w:rsidRDefault="00083CA0" w:rsidP="00083CA0">
      <w:pPr>
        <w:rPr>
          <w:rFonts w:eastAsia="Times New Roman" w:cs="Times New Roman"/>
          <w:szCs w:val="20"/>
          <w:lang w:eastAsia="nl-NL"/>
        </w:rPr>
      </w:pPr>
      <w:r w:rsidRPr="00F724AF">
        <w:rPr>
          <w:rFonts w:eastAsia="Times New Roman" w:cs="Times New Roman"/>
          <w:szCs w:val="20"/>
          <w:lang w:eastAsia="nl-NL"/>
        </w:rPr>
        <w:t xml:space="preserve">Ook dichter </w:t>
      </w:r>
      <w:proofErr w:type="spellStart"/>
      <w:r w:rsidRPr="00F724AF">
        <w:rPr>
          <w:rFonts w:eastAsia="Times New Roman" w:cs="Times New Roman"/>
          <w:szCs w:val="20"/>
          <w:lang w:eastAsia="nl-NL"/>
        </w:rPr>
        <w:t>Antony</w:t>
      </w:r>
      <w:proofErr w:type="spellEnd"/>
      <w:r w:rsidRPr="00F724AF">
        <w:rPr>
          <w:rFonts w:eastAsia="Times New Roman" w:cs="Times New Roman"/>
          <w:szCs w:val="20"/>
          <w:lang w:eastAsia="nl-NL"/>
        </w:rPr>
        <w:t xml:space="preserve"> Kok speelt een opvallende rol in Verweys ontwikkeling. Vanaf 1953 ontstaat een intensieve samenwerking die leidt tot bijna vijftig portretten van Kok, waarin Verwey experimenteert met techniek en stijl. Voor het eerst zijn deze portrettekeningen, afkomstig uit het Rijksmuseum, in </w:t>
      </w:r>
      <w:r>
        <w:rPr>
          <w:rFonts w:eastAsia="Times New Roman" w:cs="Times New Roman"/>
          <w:szCs w:val="20"/>
          <w:lang w:eastAsia="nl-NL"/>
        </w:rPr>
        <w:t>Verwey M</w:t>
      </w:r>
      <w:r w:rsidRPr="00F724AF">
        <w:rPr>
          <w:rFonts w:eastAsia="Times New Roman" w:cs="Times New Roman"/>
          <w:szCs w:val="20"/>
          <w:lang w:eastAsia="nl-NL"/>
        </w:rPr>
        <w:t xml:space="preserve">useum </w:t>
      </w:r>
      <w:r>
        <w:rPr>
          <w:rFonts w:eastAsia="Times New Roman" w:cs="Times New Roman"/>
          <w:szCs w:val="20"/>
          <w:lang w:eastAsia="nl-NL"/>
        </w:rPr>
        <w:t xml:space="preserve">Haarlem </w:t>
      </w:r>
      <w:r w:rsidRPr="00F724AF">
        <w:rPr>
          <w:rFonts w:eastAsia="Times New Roman" w:cs="Times New Roman"/>
          <w:szCs w:val="20"/>
          <w:lang w:eastAsia="nl-NL"/>
        </w:rPr>
        <w:t>te zien. Ze tonen Verweys voortdurende zoektocht naar vernieuwing en zijn gevoel voor kleur en karakter.</w:t>
      </w:r>
    </w:p>
    <w:p w14:paraId="626F9003" w14:textId="77777777" w:rsidR="00DC5204" w:rsidRDefault="00DC5204" w:rsidP="00F45975">
      <w:pPr>
        <w:rPr>
          <w:rFonts w:eastAsia="Lexend" w:cs="Lexend"/>
          <w:b/>
          <w:bCs/>
          <w:szCs w:val="20"/>
        </w:rPr>
      </w:pPr>
    </w:p>
    <w:p w14:paraId="2A5BB0F6" w14:textId="11E6E86E" w:rsidR="00F45975" w:rsidRDefault="00F45975" w:rsidP="00F45975">
      <w:pPr>
        <w:rPr>
          <w:rFonts w:eastAsia="Lexend" w:cs="Lexend"/>
          <w:b/>
          <w:bCs/>
          <w:szCs w:val="20"/>
        </w:rPr>
      </w:pPr>
      <w:r>
        <w:rPr>
          <w:rFonts w:eastAsia="Lexend" w:cs="Lexend"/>
          <w:b/>
          <w:bCs/>
          <w:szCs w:val="20"/>
        </w:rPr>
        <w:lastRenderedPageBreak/>
        <w:t>125 jaar Kees Verwey – Streken van een meester</w:t>
      </w:r>
    </w:p>
    <w:p w14:paraId="1AA09C32" w14:textId="1A7E7BE2" w:rsidR="00F45975" w:rsidRDefault="00F45975" w:rsidP="00F45975">
      <w:pPr>
        <w:rPr>
          <w:rFonts w:eastAsia="Lexend" w:cs="Lexend"/>
          <w:szCs w:val="20"/>
        </w:rPr>
      </w:pPr>
      <w:r w:rsidRPr="002D5ABE">
        <w:rPr>
          <w:rFonts w:eastAsia="Lexend" w:cs="Lexend"/>
          <w:szCs w:val="20"/>
        </w:rPr>
        <w:t>Deze tentoonstelling maakt deel uit van een bijzondere serie exposities, onder de titel </w:t>
      </w:r>
      <w:r w:rsidRPr="002D5ABE">
        <w:rPr>
          <w:rFonts w:eastAsia="Lexend" w:cs="Lexend"/>
          <w:i/>
          <w:iCs/>
          <w:szCs w:val="20"/>
        </w:rPr>
        <w:t>125 jaar Kees Verwey – Streken van een meester</w:t>
      </w:r>
      <w:r w:rsidRPr="002D5ABE">
        <w:rPr>
          <w:rFonts w:eastAsia="Lexend" w:cs="Lexend"/>
          <w:szCs w:val="20"/>
        </w:rPr>
        <w:t xml:space="preserve">. We organiseren deze reeks ter </w:t>
      </w:r>
      <w:r w:rsidR="000E7B9D">
        <w:rPr>
          <w:rFonts w:eastAsia="Lexend" w:cs="Lexend"/>
          <w:szCs w:val="20"/>
        </w:rPr>
        <w:t>ere</w:t>
      </w:r>
      <w:r w:rsidRPr="002D5ABE">
        <w:rPr>
          <w:rFonts w:eastAsia="Lexend" w:cs="Lexend"/>
          <w:szCs w:val="20"/>
        </w:rPr>
        <w:t xml:space="preserve"> van de 125e geboortedag van Kees Verwey, een van de meest markante schilders uit de Nederlandse kunstgeschiedenis.</w:t>
      </w:r>
    </w:p>
    <w:p w14:paraId="1E94E0F0" w14:textId="77777777" w:rsidR="00F45975" w:rsidRDefault="00F45975" w:rsidP="00F45975">
      <w:pPr>
        <w:rPr>
          <w:rFonts w:eastAsia="Lexend" w:cs="Lexend"/>
          <w:b/>
          <w:bCs/>
          <w:szCs w:val="20"/>
        </w:rPr>
      </w:pPr>
    </w:p>
    <w:p w14:paraId="5086288F" w14:textId="77777777" w:rsidR="00F45975" w:rsidRPr="00906662" w:rsidRDefault="00F45975" w:rsidP="00F45975">
      <w:pPr>
        <w:rPr>
          <w:rFonts w:eastAsia="Lexend" w:cs="Lexend"/>
          <w:b/>
          <w:bCs/>
          <w:szCs w:val="20"/>
        </w:rPr>
      </w:pPr>
      <w:r w:rsidRPr="00906662">
        <w:rPr>
          <w:rFonts w:eastAsia="Lexend" w:cs="Lexend"/>
          <w:b/>
          <w:bCs/>
          <w:szCs w:val="20"/>
        </w:rPr>
        <w:t>Vier samen met ons 125 jaar Kees Verwey</w:t>
      </w:r>
    </w:p>
    <w:p w14:paraId="45CED9D4" w14:textId="242564A1" w:rsidR="00F45975" w:rsidRDefault="00F45975" w:rsidP="00F45975">
      <w:pPr>
        <w:rPr>
          <w:rFonts w:eastAsia="Lexend" w:cs="Lexend"/>
          <w:szCs w:val="20"/>
        </w:rPr>
      </w:pPr>
      <w:r w:rsidRPr="00906662">
        <w:rPr>
          <w:rFonts w:eastAsia="Lexend" w:cs="Lexend"/>
          <w:szCs w:val="20"/>
        </w:rPr>
        <w:t xml:space="preserve">Met uitzondering van de historische tentoonstelling </w:t>
      </w:r>
      <w:r w:rsidRPr="00D77BAA">
        <w:rPr>
          <w:rFonts w:eastAsia="Lexend" w:cs="Lexend"/>
          <w:i/>
          <w:iCs/>
          <w:szCs w:val="20"/>
        </w:rPr>
        <w:t>Allemaal Haarlemmers</w:t>
      </w:r>
      <w:r w:rsidRPr="00906662">
        <w:rPr>
          <w:rFonts w:eastAsia="Lexend" w:cs="Lexend"/>
          <w:szCs w:val="20"/>
        </w:rPr>
        <w:t xml:space="preserve">, zijn vanaf donderdag 29 mei, Hemelvaartsdag, alle </w:t>
      </w:r>
      <w:r w:rsidR="008307D3">
        <w:rPr>
          <w:rFonts w:eastAsia="Lexend" w:cs="Lexend"/>
          <w:szCs w:val="20"/>
        </w:rPr>
        <w:t>museum</w:t>
      </w:r>
      <w:r w:rsidRPr="00906662">
        <w:rPr>
          <w:rFonts w:eastAsia="Lexend" w:cs="Lexend"/>
          <w:szCs w:val="20"/>
        </w:rPr>
        <w:t>zalen gevuld met kunst en verhalen over het leven van Verwey. Een goede reden om feestelijk uit te pakken met een dag vol gratis activiteiten, livemuziek, een lekker hapje en drankje en andere feestelijkheden.</w:t>
      </w:r>
      <w:r w:rsidRPr="00906662">
        <w:rPr>
          <w:rFonts w:ascii="Times New Roman" w:eastAsia="Lexend" w:hAnsi="Times New Roman" w:cs="Times New Roman"/>
          <w:szCs w:val="20"/>
        </w:rPr>
        <w:t> </w:t>
      </w:r>
      <w:r w:rsidRPr="00906662">
        <w:rPr>
          <w:rFonts w:eastAsia="Lexend" w:cs="Lexend"/>
          <w:szCs w:val="20"/>
        </w:rPr>
        <w:t>Iedereen is van harte welkom!</w:t>
      </w:r>
    </w:p>
    <w:p w14:paraId="2B8778BA" w14:textId="77777777" w:rsidR="00F45975" w:rsidRPr="00906662" w:rsidRDefault="00F45975" w:rsidP="00F45975">
      <w:pPr>
        <w:ind w:left="708"/>
        <w:rPr>
          <w:rFonts w:eastAsia="Lexend" w:cs="Lexend"/>
          <w:szCs w:val="20"/>
        </w:rPr>
      </w:pPr>
    </w:p>
    <w:p w14:paraId="7AC2F911" w14:textId="77777777" w:rsidR="00DB1B88" w:rsidRDefault="00DB1B88" w:rsidP="00DB1B88">
      <w:pPr>
        <w:rPr>
          <w:rFonts w:eastAsia="Lexend" w:cs="Lexend"/>
          <w:szCs w:val="20"/>
        </w:rPr>
      </w:pPr>
      <w:r w:rsidRPr="00F20166">
        <w:rPr>
          <w:rFonts w:eastAsia="Lexend" w:cs="Lexend"/>
          <w:b/>
          <w:bCs/>
          <w:szCs w:val="20"/>
        </w:rPr>
        <w:t>Activiteiten</w:t>
      </w:r>
      <w:r>
        <w:rPr>
          <w:rFonts w:eastAsia="Lexend" w:cs="Lexend"/>
          <w:b/>
          <w:bCs/>
          <w:szCs w:val="20"/>
        </w:rPr>
        <w:t xml:space="preserve"> en catalogus</w:t>
      </w:r>
    </w:p>
    <w:p w14:paraId="24D9FA09" w14:textId="77777777" w:rsidR="00DB1B88" w:rsidRDefault="00DB1B88" w:rsidP="00DB1B88">
      <w:pPr>
        <w:rPr>
          <w:rFonts w:eastAsia="Lexend" w:cs="Lexend"/>
          <w:szCs w:val="20"/>
        </w:rPr>
      </w:pPr>
      <w:r w:rsidRPr="5C1C0110">
        <w:rPr>
          <w:rFonts w:eastAsia="Lexend" w:cs="Lexend"/>
          <w:szCs w:val="20"/>
        </w:rPr>
        <w:t xml:space="preserve">Kijk voor meer informatie en het volledige programma van publieksactiviteiten op </w:t>
      </w:r>
      <w:hyperlink r:id="rId14">
        <w:r w:rsidRPr="5C1C0110">
          <w:rPr>
            <w:rStyle w:val="Hyperlink"/>
            <w:rFonts w:eastAsia="Lexend" w:cs="Lexend"/>
            <w:szCs w:val="20"/>
          </w:rPr>
          <w:t>www.verweymuseumhaarlem.nl</w:t>
        </w:r>
      </w:hyperlink>
      <w:r>
        <w:rPr>
          <w:rFonts w:eastAsia="Lexend" w:cs="Lexend"/>
          <w:szCs w:val="20"/>
        </w:rPr>
        <w:t xml:space="preserve">. </w:t>
      </w:r>
      <w:r w:rsidRPr="00D0189B">
        <w:rPr>
          <w:rFonts w:eastAsiaTheme="majorEastAsia" w:cs="Segoe UI"/>
          <w:szCs w:val="20"/>
        </w:rPr>
        <w:t xml:space="preserve">Ter viering van </w:t>
      </w:r>
      <w:r w:rsidRPr="00294D90">
        <w:rPr>
          <w:rFonts w:eastAsiaTheme="majorEastAsia" w:cs="Segoe UI"/>
          <w:b/>
          <w:bCs/>
          <w:szCs w:val="20"/>
        </w:rPr>
        <w:t>125 jaar Kees Verwey</w:t>
      </w:r>
      <w:r w:rsidRPr="00D0189B">
        <w:rPr>
          <w:rFonts w:eastAsiaTheme="majorEastAsia" w:cs="Segoe UI"/>
          <w:szCs w:val="20"/>
        </w:rPr>
        <w:t xml:space="preserve"> verschijnt een catalogus met alle tentoongestelde werken en uitgebreide achtergrondinformatie. Verkrijgbaa</w:t>
      </w:r>
      <w:r>
        <w:rPr>
          <w:rFonts w:eastAsiaTheme="majorEastAsia" w:cs="Segoe UI"/>
          <w:szCs w:val="20"/>
        </w:rPr>
        <w:t xml:space="preserve">r vanaf 28 mei </w:t>
      </w:r>
      <w:r w:rsidRPr="00D0189B">
        <w:rPr>
          <w:rFonts w:eastAsiaTheme="majorEastAsia" w:cs="Segoe UI"/>
          <w:szCs w:val="20"/>
        </w:rPr>
        <w:t>in de museumwinkel en webshop.</w:t>
      </w:r>
    </w:p>
    <w:p w14:paraId="493DB07A" w14:textId="77777777" w:rsidR="00F45975" w:rsidRDefault="00F45975" w:rsidP="00F45975">
      <w:pPr>
        <w:rPr>
          <w:rFonts w:eastAsia="Lexend" w:cs="Lexend"/>
          <w:szCs w:val="20"/>
        </w:rPr>
      </w:pPr>
    </w:p>
    <w:p w14:paraId="5294238F" w14:textId="77777777" w:rsidR="008307D3" w:rsidRDefault="008307D3" w:rsidP="008307D3">
      <w:r w:rsidRPr="4134E304">
        <w:rPr>
          <w:rFonts w:eastAsia="Lexend" w:cs="Lexend"/>
          <w:color w:val="000000" w:themeColor="text1"/>
        </w:rPr>
        <w:t>De tentoonstelling is mede mogelijk gemaakt door Stichting Kees Verwey</w:t>
      </w:r>
      <w:r>
        <w:rPr>
          <w:rFonts w:eastAsia="Lexend" w:cs="Lexend"/>
          <w:color w:val="000000" w:themeColor="text1"/>
        </w:rPr>
        <w:t>,</w:t>
      </w:r>
      <w:r w:rsidRPr="4134E304">
        <w:rPr>
          <w:rFonts w:eastAsia="Lexend" w:cs="Lexend"/>
          <w:color w:val="000000" w:themeColor="text1"/>
        </w:rPr>
        <w:t xml:space="preserve"> de Gemeente Haarlem, het Cultuurfonds, Fonds van Zanten</w:t>
      </w:r>
      <w:r>
        <w:rPr>
          <w:rFonts w:eastAsia="Lexend" w:cs="Lexend"/>
          <w:color w:val="000000" w:themeColor="text1"/>
        </w:rPr>
        <w:t>,</w:t>
      </w:r>
      <w:r w:rsidRPr="4134E304">
        <w:rPr>
          <w:rFonts w:eastAsia="Lexend" w:cs="Lexend"/>
          <w:color w:val="000000" w:themeColor="text1"/>
        </w:rPr>
        <w:t xml:space="preserve"> </w:t>
      </w:r>
      <w:bookmarkStart w:id="1" w:name="_Hlk195086107"/>
      <w:r>
        <w:t>Hendrik Mullerfonds, Gifted Arts en bevriende relaties.</w:t>
      </w:r>
      <w:bookmarkEnd w:id="1"/>
    </w:p>
    <w:p w14:paraId="1D6E1B16" w14:textId="77777777" w:rsidR="005B5D52" w:rsidRDefault="005B5D52" w:rsidP="00F45975"/>
    <w:p w14:paraId="58AE03DE" w14:textId="7CF698FA" w:rsidR="0016574B" w:rsidRDefault="00703E3F" w:rsidP="00F45975">
      <w:pPr>
        <w:rPr>
          <w:rFonts w:eastAsia="Lexend" w:cs="Lexend"/>
          <w:color w:val="000000" w:themeColor="text1"/>
          <w:szCs w:val="20"/>
        </w:rPr>
      </w:pPr>
      <w:r w:rsidRPr="00A761EA">
        <w:rPr>
          <w:rFonts w:eastAsia="Aptos" w:cs="Aptos"/>
          <w:noProof/>
          <w:szCs w:val="20"/>
        </w:rPr>
        <w:drawing>
          <wp:inline distT="0" distB="0" distL="0" distR="0" wp14:anchorId="78D90788" wp14:editId="037C80EE">
            <wp:extent cx="2562453" cy="1592494"/>
            <wp:effectExtent l="0" t="0" r="0" b="8255"/>
            <wp:docPr id="124012988" name="Afbeelding 2" descr="Afbeelding met tekening, schets, person, verve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12988" name="Afbeelding 2" descr="Afbeelding met tekening, schets, person, verven&#10;&#10;Door AI gegenereerde inhoud is mogelijk onjuis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98131" cy="1614667"/>
                    </a:xfrm>
                    <a:prstGeom prst="rect">
                      <a:avLst/>
                    </a:prstGeom>
                    <a:noFill/>
                    <a:ln>
                      <a:noFill/>
                    </a:ln>
                  </pic:spPr>
                </pic:pic>
              </a:graphicData>
            </a:graphic>
          </wp:inline>
        </w:drawing>
      </w:r>
      <w:r w:rsidR="00B72409">
        <w:rPr>
          <w:noProof/>
          <w:szCs w:val="20"/>
        </w:rPr>
        <w:t xml:space="preserve">             </w:t>
      </w:r>
      <w:r w:rsidR="007046DF">
        <w:rPr>
          <w:noProof/>
          <w:szCs w:val="20"/>
        </w:rPr>
        <w:t xml:space="preserve">       </w:t>
      </w:r>
      <w:r w:rsidR="00F97307" w:rsidRPr="00B076F0">
        <w:rPr>
          <w:noProof/>
          <w:szCs w:val="20"/>
        </w:rPr>
        <w:drawing>
          <wp:inline distT="0" distB="0" distL="0" distR="0" wp14:anchorId="1B57B35F" wp14:editId="0E89036E">
            <wp:extent cx="1398505" cy="2042417"/>
            <wp:effectExtent l="0" t="0" r="0" b="0"/>
            <wp:docPr id="326302789" name="Afbeelding 4" descr="Afbeelding met kleding, verven, persoon, Menselijk gezich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302789" name="Afbeelding 4" descr="Afbeelding met kleding, verven, persoon, Menselijk gezicht&#10;&#10;Door AI gegenereerde inhoud is mogelijk onjuis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9769" cy="2088076"/>
                    </a:xfrm>
                    <a:prstGeom prst="rect">
                      <a:avLst/>
                    </a:prstGeom>
                    <a:noFill/>
                    <a:ln>
                      <a:noFill/>
                    </a:ln>
                  </pic:spPr>
                </pic:pic>
              </a:graphicData>
            </a:graphic>
          </wp:inline>
        </w:drawing>
      </w:r>
      <w:r w:rsidR="007046DF">
        <w:rPr>
          <w:noProof/>
          <w:szCs w:val="20"/>
        </w:rPr>
        <w:t xml:space="preserve"> </w:t>
      </w:r>
    </w:p>
    <w:p w14:paraId="45707E50" w14:textId="7543DE01" w:rsidR="007E1787" w:rsidRDefault="00DC611A" w:rsidP="00C45CDD">
      <w:pPr>
        <w:pBdr>
          <w:bottom w:val="single" w:sz="6" w:space="1" w:color="auto"/>
        </w:pBdr>
        <w:spacing w:after="160" w:line="259" w:lineRule="auto"/>
        <w:rPr>
          <w:rFonts w:eastAsia="Aptos" w:cs="Times New Roman"/>
          <w:kern w:val="2"/>
          <w:szCs w:val="20"/>
          <w14:ligatures w14:val="standardContextual"/>
        </w:rPr>
      </w:pPr>
      <w:r>
        <w:rPr>
          <w:noProof/>
        </w:rPr>
        <mc:AlternateContent>
          <mc:Choice Requires="wps">
            <w:drawing>
              <wp:anchor distT="0" distB="0" distL="114300" distR="114300" simplePos="0" relativeHeight="251664385" behindDoc="0" locked="0" layoutInCell="1" allowOverlap="1" wp14:anchorId="47A8BCAE" wp14:editId="7303193C">
                <wp:simplePos x="0" y="0"/>
                <wp:positionH relativeFrom="column">
                  <wp:posOffset>3157855</wp:posOffset>
                </wp:positionH>
                <wp:positionV relativeFrom="paragraph">
                  <wp:posOffset>34290</wp:posOffset>
                </wp:positionV>
                <wp:extent cx="1809750" cy="409575"/>
                <wp:effectExtent l="0" t="0" r="0" b="9525"/>
                <wp:wrapSquare wrapText="bothSides"/>
                <wp:docPr id="590057541" name="Tekstvak 1"/>
                <wp:cNvGraphicFramePr/>
                <a:graphic xmlns:a="http://schemas.openxmlformats.org/drawingml/2006/main">
                  <a:graphicData uri="http://schemas.microsoft.com/office/word/2010/wordprocessingShape">
                    <wps:wsp>
                      <wps:cNvSpPr txBox="1"/>
                      <wps:spPr>
                        <a:xfrm>
                          <a:off x="0" y="0"/>
                          <a:ext cx="1809750" cy="409575"/>
                        </a:xfrm>
                        <a:prstGeom prst="rect">
                          <a:avLst/>
                        </a:prstGeom>
                        <a:solidFill>
                          <a:prstClr val="white"/>
                        </a:solidFill>
                        <a:ln>
                          <a:noFill/>
                        </a:ln>
                      </wps:spPr>
                      <wps:txbx>
                        <w:txbxContent>
                          <w:p w14:paraId="37B231BF" w14:textId="41FA623F" w:rsidR="00DC611A" w:rsidRPr="0021492E" w:rsidRDefault="007046DF" w:rsidP="00DC611A">
                            <w:pPr>
                              <w:pStyle w:val="Bijschrift"/>
                              <w:jc w:val="center"/>
                              <w:rPr>
                                <w:noProof/>
                                <w:sz w:val="16"/>
                                <w:szCs w:val="14"/>
                              </w:rPr>
                            </w:pPr>
                            <w:r w:rsidRPr="007046DF">
                              <w:rPr>
                                <w:i w:val="0"/>
                                <w:iCs w:val="0"/>
                                <w:color w:val="auto"/>
                                <w:sz w:val="16"/>
                                <w:szCs w:val="16"/>
                              </w:rPr>
                              <w:t xml:space="preserve">Jan Sluyters, </w:t>
                            </w:r>
                            <w:r w:rsidRPr="007046DF">
                              <w:rPr>
                                <w:color w:val="auto"/>
                                <w:sz w:val="16"/>
                                <w:szCs w:val="16"/>
                              </w:rPr>
                              <w:t>Portret van Elsje van Lier</w:t>
                            </w:r>
                            <w:r w:rsidRPr="007046DF">
                              <w:rPr>
                                <w:i w:val="0"/>
                                <w:iCs w:val="0"/>
                                <w:color w:val="auto"/>
                                <w:sz w:val="16"/>
                                <w:szCs w:val="16"/>
                              </w:rPr>
                              <w:t>, 1934, olieverf op doek, Frans Hals Museum, Haarlem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A8BCAE" id="_x0000_s1029" type="#_x0000_t202" style="position:absolute;margin-left:248.65pt;margin-top:2.7pt;width:142.5pt;height:32.25pt;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" stroked="f">
                <v:textbox inset="0,0,0,0">
                  <w:txbxContent>
                    <w:p w14:paraId="37B231BF" w14:textId="41FA623F" w:rsidR="00DC611A" w:rsidRPr="0021492E" w:rsidRDefault="007046DF" w:rsidP="00DC611A">
                      <w:pPr>
                        <w:pStyle w:val="Bijschrift"/>
                        <w:jc w:val="center"/>
                        <w:rPr>
                          <w:noProof/>
                          <w:sz w:val="16"/>
                          <w:szCs w:val="14"/>
                        </w:rPr>
                      </w:pPr>
                      <w:r w:rsidRPr="007046DF">
                        <w:rPr>
                          <w:i w:val="0"/>
                          <w:iCs w:val="0"/>
                          <w:color w:val="auto"/>
                          <w:sz w:val="16"/>
                          <w:szCs w:val="16"/>
                        </w:rPr>
                        <w:t xml:space="preserve">Jan Sluyters, </w:t>
                      </w:r>
                      <w:r w:rsidRPr="007046DF">
                        <w:rPr>
                          <w:color w:val="auto"/>
                          <w:sz w:val="16"/>
                          <w:szCs w:val="16"/>
                        </w:rPr>
                        <w:t>Portret van Elsje van Lier</w:t>
                      </w:r>
                      <w:r w:rsidRPr="007046DF">
                        <w:rPr>
                          <w:i w:val="0"/>
                          <w:iCs w:val="0"/>
                          <w:color w:val="auto"/>
                          <w:sz w:val="16"/>
                          <w:szCs w:val="16"/>
                        </w:rPr>
                        <w:t>, 1934, olieverf op doek, Frans Hals Museum, Haarlem</w:t>
                      </w:r>
                    </w:p>
                  </w:txbxContent>
                </v:textbox>
                <w10:wrap type="square"/>
              </v:shape>
            </w:pict>
          </mc:Fallback>
        </mc:AlternateContent>
      </w:r>
      <w:r w:rsidR="007E1787">
        <w:rPr>
          <w:noProof/>
        </w:rPr>
        <mc:AlternateContent>
          <mc:Choice Requires="wps">
            <w:drawing>
              <wp:anchor distT="0" distB="0" distL="114300" distR="114300" simplePos="0" relativeHeight="251662337" behindDoc="0" locked="0" layoutInCell="1" allowOverlap="1" wp14:anchorId="36F2CB01" wp14:editId="5691F39C">
                <wp:simplePos x="0" y="0"/>
                <wp:positionH relativeFrom="column">
                  <wp:posOffset>127000</wp:posOffset>
                </wp:positionH>
                <wp:positionV relativeFrom="paragraph">
                  <wp:posOffset>59055</wp:posOffset>
                </wp:positionV>
                <wp:extent cx="2218690" cy="419100"/>
                <wp:effectExtent l="0" t="0" r="0" b="0"/>
                <wp:wrapSquare wrapText="bothSides"/>
                <wp:docPr id="1155875504" name="Tekstvak 1"/>
                <wp:cNvGraphicFramePr/>
                <a:graphic xmlns:a="http://schemas.openxmlformats.org/drawingml/2006/main">
                  <a:graphicData uri="http://schemas.microsoft.com/office/word/2010/wordprocessingShape">
                    <wps:wsp>
                      <wps:cNvSpPr txBox="1"/>
                      <wps:spPr>
                        <a:xfrm>
                          <a:off x="0" y="0"/>
                          <a:ext cx="2218690" cy="419100"/>
                        </a:xfrm>
                        <a:prstGeom prst="rect">
                          <a:avLst/>
                        </a:prstGeom>
                        <a:solidFill>
                          <a:prstClr val="white"/>
                        </a:solidFill>
                        <a:ln>
                          <a:noFill/>
                        </a:ln>
                      </wps:spPr>
                      <wps:txbx>
                        <w:txbxContent>
                          <w:p w14:paraId="722166A9" w14:textId="6BC5A7E9" w:rsidR="007E1787" w:rsidRPr="0021492E" w:rsidRDefault="00DC611A" w:rsidP="007E1787">
                            <w:pPr>
                              <w:pStyle w:val="Bijschrift"/>
                              <w:jc w:val="center"/>
                              <w:rPr>
                                <w:noProof/>
                                <w:sz w:val="16"/>
                                <w:szCs w:val="14"/>
                              </w:rPr>
                            </w:pPr>
                            <w:r w:rsidRPr="00DC611A">
                              <w:rPr>
                                <w:i w:val="0"/>
                                <w:iCs w:val="0"/>
                                <w:color w:val="auto"/>
                                <w:sz w:val="16"/>
                                <w:szCs w:val="16"/>
                              </w:rPr>
                              <w:t xml:space="preserve">Kees Verwey, </w:t>
                            </w:r>
                            <w:r w:rsidRPr="00DC611A">
                              <w:rPr>
                                <w:color w:val="auto"/>
                                <w:sz w:val="16"/>
                                <w:szCs w:val="16"/>
                              </w:rPr>
                              <w:t>Verwey en zijn model Antonie Kok</w:t>
                            </w:r>
                            <w:r w:rsidRPr="00DC611A">
                              <w:rPr>
                                <w:i w:val="0"/>
                                <w:iCs w:val="0"/>
                                <w:color w:val="auto"/>
                                <w:sz w:val="16"/>
                                <w:szCs w:val="16"/>
                              </w:rPr>
                              <w:t xml:space="preserve">, tekening, </w:t>
                            </w:r>
                            <w:r w:rsidR="008307D3">
                              <w:rPr>
                                <w:i w:val="0"/>
                                <w:iCs w:val="0"/>
                                <w:color w:val="auto"/>
                                <w:sz w:val="16"/>
                                <w:szCs w:val="16"/>
                              </w:rPr>
                              <w:t>c</w:t>
                            </w:r>
                            <w:r w:rsidRPr="00DC611A">
                              <w:rPr>
                                <w:i w:val="0"/>
                                <w:iCs w:val="0"/>
                                <w:color w:val="auto"/>
                                <w:sz w:val="16"/>
                                <w:szCs w:val="16"/>
                              </w:rPr>
                              <w:t>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2CB01" id="_x0000_s1030" type="#_x0000_t202" style="position:absolute;margin-left:10pt;margin-top:4.65pt;width:174.7pt;height:33pt;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" stroked="f">
                <v:textbox inset="0,0,0,0">
                  <w:txbxContent>
                    <w:p w14:paraId="722166A9" w14:textId="6BC5A7E9" w:rsidR="007E1787" w:rsidRPr="0021492E" w:rsidRDefault="00DC611A" w:rsidP="007E1787">
                      <w:pPr>
                        <w:pStyle w:val="Bijschrift"/>
                        <w:jc w:val="center"/>
                        <w:rPr>
                          <w:noProof/>
                          <w:sz w:val="16"/>
                          <w:szCs w:val="14"/>
                        </w:rPr>
                      </w:pPr>
                      <w:r w:rsidRPr="00DC611A">
                        <w:rPr>
                          <w:i w:val="0"/>
                          <w:iCs w:val="0"/>
                          <w:color w:val="auto"/>
                          <w:sz w:val="16"/>
                          <w:szCs w:val="16"/>
                        </w:rPr>
                        <w:t xml:space="preserve">Kees Verwey, </w:t>
                      </w:r>
                      <w:r w:rsidRPr="00DC611A">
                        <w:rPr>
                          <w:color w:val="auto"/>
                          <w:sz w:val="16"/>
                          <w:szCs w:val="16"/>
                        </w:rPr>
                        <w:t>Verwey en zijn model Antonie Kok</w:t>
                      </w:r>
                      <w:r w:rsidRPr="00DC611A">
                        <w:rPr>
                          <w:i w:val="0"/>
                          <w:iCs w:val="0"/>
                          <w:color w:val="auto"/>
                          <w:sz w:val="16"/>
                          <w:szCs w:val="16"/>
                        </w:rPr>
                        <w:t xml:space="preserve">, tekening, </w:t>
                      </w:r>
                      <w:r w:rsidR="008307D3">
                        <w:rPr>
                          <w:i w:val="0"/>
                          <w:iCs w:val="0"/>
                          <w:color w:val="auto"/>
                          <w:sz w:val="16"/>
                          <w:szCs w:val="16"/>
                        </w:rPr>
                        <w:t>c</w:t>
                      </w:r>
                      <w:r w:rsidRPr="00DC611A">
                        <w:rPr>
                          <w:i w:val="0"/>
                          <w:iCs w:val="0"/>
                          <w:color w:val="auto"/>
                          <w:sz w:val="16"/>
                          <w:szCs w:val="16"/>
                        </w:rPr>
                        <w:t>ollectie Stichting Kees Verwey</w:t>
                      </w:r>
                    </w:p>
                  </w:txbxContent>
                </v:textbox>
                <w10:wrap type="square"/>
              </v:shape>
            </w:pict>
          </mc:Fallback>
        </mc:AlternateContent>
      </w:r>
    </w:p>
    <w:p w14:paraId="3785D943" w14:textId="7F0750D7" w:rsidR="007E1787" w:rsidRDefault="007E1787" w:rsidP="00C45CDD">
      <w:pPr>
        <w:pBdr>
          <w:bottom w:val="single" w:sz="6" w:space="1" w:color="auto"/>
        </w:pBdr>
        <w:spacing w:after="160" w:line="259" w:lineRule="auto"/>
        <w:rPr>
          <w:rFonts w:eastAsia="Aptos" w:cs="Times New Roman"/>
          <w:kern w:val="2"/>
          <w:szCs w:val="20"/>
          <w14:ligatures w14:val="standardContextual"/>
        </w:rPr>
      </w:pPr>
    </w:p>
    <w:p w14:paraId="1722EC5F" w14:textId="77777777" w:rsidR="00F97307" w:rsidRPr="00C45CDD" w:rsidRDefault="00F97307" w:rsidP="00C45CDD">
      <w:pPr>
        <w:pBdr>
          <w:bottom w:val="single" w:sz="6" w:space="1" w:color="auto"/>
        </w:pBdr>
        <w:spacing w:after="160" w:line="259" w:lineRule="auto"/>
        <w:rPr>
          <w:rFonts w:eastAsia="Aptos" w:cs="Times New Roman"/>
          <w:kern w:val="2"/>
          <w:szCs w:val="20"/>
          <w14:ligatures w14:val="standardContextual"/>
        </w:rPr>
      </w:pPr>
    </w:p>
    <w:p w14:paraId="061480FE" w14:textId="20843BC9" w:rsidR="005B5D52" w:rsidRDefault="0029525D" w:rsidP="005B5D52">
      <w:pPr>
        <w:spacing w:after="160" w:line="276" w:lineRule="auto"/>
        <w:rPr>
          <w:rFonts w:eastAsia="Lexend" w:cs="Lexend"/>
          <w:color w:val="000000" w:themeColor="text1"/>
        </w:rPr>
      </w:pPr>
      <w:r w:rsidRPr="048E0FFE">
        <w:rPr>
          <w:rFonts w:eastAsia="Lexend" w:cs="Lexend"/>
          <w:b/>
          <w:bCs/>
          <w:color w:val="000000" w:themeColor="text1"/>
        </w:rPr>
        <w:t>Titel</w:t>
      </w:r>
      <w:r w:rsidR="004F4F36">
        <w:tab/>
      </w:r>
      <w:r w:rsidR="004F4F36">
        <w:tab/>
      </w:r>
      <w:r w:rsidR="00F45975" w:rsidRPr="004042CA">
        <w:rPr>
          <w:rFonts w:eastAsia="Lexend" w:cs="Lexend"/>
          <w:b/>
          <w:bCs/>
        </w:rPr>
        <w:t xml:space="preserve">Verwey en zijn inspiratie – Breitner, </w:t>
      </w:r>
      <w:proofErr w:type="spellStart"/>
      <w:r w:rsidR="00F45975" w:rsidRPr="004042CA">
        <w:rPr>
          <w:rFonts w:eastAsia="Lexend" w:cs="Lexend"/>
          <w:b/>
          <w:bCs/>
        </w:rPr>
        <w:t>Israels</w:t>
      </w:r>
      <w:proofErr w:type="spellEnd"/>
      <w:r w:rsidR="00F45975" w:rsidRPr="004042CA">
        <w:rPr>
          <w:rFonts w:eastAsia="Lexend" w:cs="Lexend"/>
          <w:b/>
          <w:bCs/>
        </w:rPr>
        <w:t xml:space="preserve">, Sluijters, </w:t>
      </w:r>
      <w:proofErr w:type="spellStart"/>
      <w:r w:rsidR="00F45975" w:rsidRPr="004042CA">
        <w:rPr>
          <w:rFonts w:eastAsia="Lexend" w:cs="Lexend"/>
          <w:b/>
          <w:bCs/>
        </w:rPr>
        <w:t>Toorop</w:t>
      </w:r>
      <w:proofErr w:type="spellEnd"/>
      <w:r w:rsidR="00F45975" w:rsidRPr="004042CA">
        <w:rPr>
          <w:rFonts w:eastAsia="Lexend" w:cs="Lexend"/>
          <w:b/>
          <w:bCs/>
        </w:rPr>
        <w:t>, e.a.</w:t>
      </w:r>
      <w:r w:rsidR="004F4F36">
        <w:br/>
      </w:r>
      <w:r w:rsidRPr="048E0FFE">
        <w:rPr>
          <w:rFonts w:eastAsia="Lexend" w:cs="Lexend"/>
          <w:b/>
          <w:bCs/>
          <w:color w:val="000000" w:themeColor="text1"/>
        </w:rPr>
        <w:t>Datum</w:t>
      </w:r>
      <w:r w:rsidR="004F4F36">
        <w:tab/>
      </w:r>
      <w:r w:rsidR="004F4F36">
        <w:tab/>
      </w:r>
      <w:r w:rsidR="00F45975" w:rsidRPr="00F45975">
        <w:rPr>
          <w:rFonts w:eastAsia="Lexend" w:cs="Lexend"/>
        </w:rPr>
        <w:t>28 mei t/m 9 november 2025</w:t>
      </w:r>
      <w:r w:rsidR="004F4F36">
        <w:br/>
      </w:r>
      <w:r w:rsidRPr="048E0FFE">
        <w:rPr>
          <w:rFonts w:eastAsia="Lexend" w:cs="Lexend"/>
          <w:b/>
          <w:bCs/>
          <w:color w:val="000000" w:themeColor="text1"/>
        </w:rPr>
        <w:t>Waar</w:t>
      </w:r>
      <w:r w:rsidR="004F4F36">
        <w:tab/>
      </w:r>
      <w:r w:rsidR="004F4F36">
        <w:tab/>
      </w:r>
      <w:r w:rsidRPr="048E0FFE">
        <w:rPr>
          <w:rFonts w:eastAsia="Lexend" w:cs="Lexend"/>
          <w:color w:val="000000" w:themeColor="text1"/>
        </w:rPr>
        <w:t>Verwey</w:t>
      </w:r>
      <w:r w:rsidRPr="048E0FFE">
        <w:rPr>
          <w:rFonts w:eastAsia="Lexend" w:cs="Lexend"/>
          <w:b/>
          <w:bCs/>
          <w:color w:val="000000" w:themeColor="text1"/>
        </w:rPr>
        <w:t xml:space="preserve"> </w:t>
      </w:r>
      <w:r w:rsidRPr="048E0FFE">
        <w:rPr>
          <w:rFonts w:eastAsia="Lexend" w:cs="Lexend"/>
          <w:color w:val="000000" w:themeColor="text1"/>
        </w:rPr>
        <w:t>Museum Haarlem, Groot Heiligland 47, 2011 EP Haarlem</w:t>
      </w:r>
      <w:r w:rsidR="004F4F36">
        <w:br/>
      </w:r>
      <w:r w:rsidRPr="048E0FFE">
        <w:rPr>
          <w:rFonts w:eastAsia="Lexend" w:cs="Lexend"/>
          <w:b/>
          <w:bCs/>
          <w:color w:val="000000" w:themeColor="text1"/>
        </w:rPr>
        <w:t>Tijd</w:t>
      </w:r>
      <w:r w:rsidR="004F4F36">
        <w:tab/>
      </w:r>
      <w:r w:rsidR="004F4F36">
        <w:tab/>
      </w:r>
      <w:r w:rsidRPr="048E0FFE">
        <w:rPr>
          <w:rFonts w:eastAsia="Lexend" w:cs="Lexend"/>
          <w:color w:val="000000" w:themeColor="text1"/>
        </w:rPr>
        <w:t>zondag en maandag 12 - 17 uur, dinsdag t/m zaterdag 11 - 17 uur</w:t>
      </w:r>
      <w:r w:rsidR="004F4F36">
        <w:br/>
      </w:r>
      <w:r w:rsidRPr="048E0FFE">
        <w:rPr>
          <w:rFonts w:eastAsia="Lexend" w:cs="Lexend"/>
          <w:color w:val="000000" w:themeColor="text1"/>
        </w:rPr>
        <w:t xml:space="preserve">                         Elke eerste zondag van de maand gratis entree</w:t>
      </w:r>
      <w:r w:rsidR="004F4F36">
        <w:br/>
      </w:r>
      <w:r w:rsidR="004F4F36">
        <w:br/>
      </w:r>
      <w:r w:rsidR="005B5D52" w:rsidRPr="048E0FFE">
        <w:rPr>
          <w:rFonts w:eastAsia="Lexend" w:cs="Lexend"/>
          <w:color w:val="000000" w:themeColor="text1"/>
        </w:rPr>
        <w:t xml:space="preserve">Zie </w:t>
      </w:r>
      <w:hyperlink r:id="rId17">
        <w:r w:rsidR="005B5D52" w:rsidRPr="048E0FFE">
          <w:rPr>
            <w:rStyle w:val="Hyperlink"/>
            <w:rFonts w:eastAsia="Lexend" w:cs="Lexend"/>
          </w:rPr>
          <w:t>www.verweymuseumhaarlem.nl/pers</w:t>
        </w:r>
      </w:hyperlink>
      <w:r w:rsidR="005B5D52" w:rsidRPr="048E0FFE">
        <w:rPr>
          <w:rFonts w:eastAsia="Lexend" w:cs="Lexend"/>
          <w:color w:val="000000" w:themeColor="text1"/>
        </w:rPr>
        <w:t xml:space="preserve"> voor de </w:t>
      </w:r>
      <w:proofErr w:type="spellStart"/>
      <w:r w:rsidR="005B5D52" w:rsidRPr="048E0FFE">
        <w:rPr>
          <w:rFonts w:eastAsia="Lexend" w:cs="Lexend"/>
          <w:color w:val="000000" w:themeColor="text1"/>
        </w:rPr>
        <w:t>perskit</w:t>
      </w:r>
      <w:proofErr w:type="spellEnd"/>
      <w:r w:rsidR="005B5D52">
        <w:rPr>
          <w:rFonts w:eastAsia="Lexend" w:cs="Lexend"/>
          <w:color w:val="000000" w:themeColor="text1"/>
        </w:rPr>
        <w:t xml:space="preserve"> </w:t>
      </w:r>
      <w:r w:rsidR="005B5D52">
        <w:rPr>
          <w:rFonts w:eastAsia="Lexend" w:cs="Lexend"/>
          <w:b/>
          <w:bCs/>
          <w:color w:val="000000" w:themeColor="text1"/>
        </w:rPr>
        <w:t>125 jaar Kees Verwey</w:t>
      </w:r>
      <w:r w:rsidR="005B5D52" w:rsidRPr="048E0FFE">
        <w:rPr>
          <w:rFonts w:eastAsia="Lexend" w:cs="Lexend"/>
          <w:color w:val="000000" w:themeColor="text1"/>
        </w:rPr>
        <w:t xml:space="preserve">. </w:t>
      </w:r>
      <w:r w:rsidR="005B5D52" w:rsidRPr="009A106B">
        <w:rPr>
          <w:rFonts w:eastAsia="Lexend" w:cs="Lexend"/>
          <w:color w:val="000000" w:themeColor="text1"/>
        </w:rPr>
        <w:t>Hier</w:t>
      </w:r>
      <w:r w:rsidR="005B5D52">
        <w:rPr>
          <w:rFonts w:eastAsia="Lexend" w:cs="Lexend"/>
          <w:color w:val="000000" w:themeColor="text1"/>
        </w:rPr>
        <w:t xml:space="preserve"> zijn de losse persberichten en persbeelden per tentoonstelling te vinden.</w:t>
      </w:r>
    </w:p>
    <w:p w14:paraId="251AC092" w14:textId="7C6C9CE1" w:rsidR="004F4F36" w:rsidRPr="005B5D52" w:rsidRDefault="005B5D52" w:rsidP="00F45975">
      <w:pPr>
        <w:spacing w:after="160" w:line="276" w:lineRule="auto"/>
        <w:rPr>
          <w:rFonts w:eastAsia="Lexend" w:cs="Lexend"/>
          <w:color w:val="000000" w:themeColor="text1"/>
        </w:rPr>
      </w:pPr>
      <w:r w:rsidRPr="048E0FFE">
        <w:rPr>
          <w:rFonts w:eastAsia="Lexend" w:cs="Lexend"/>
          <w:color w:val="000000" w:themeColor="text1"/>
        </w:rPr>
        <w:t xml:space="preserve">Voor meer informatie </w:t>
      </w:r>
      <w:r>
        <w:rPr>
          <w:rFonts w:eastAsia="Lexend" w:cs="Lexend"/>
          <w:color w:val="000000" w:themeColor="text1"/>
        </w:rPr>
        <w:t xml:space="preserve">of meer beelden </w:t>
      </w:r>
      <w:r w:rsidRPr="048E0FFE">
        <w:rPr>
          <w:rFonts w:eastAsia="Lexend" w:cs="Lexend"/>
          <w:color w:val="000000" w:themeColor="text1"/>
        </w:rPr>
        <w:t xml:space="preserve">kunt u mailen naar </w:t>
      </w:r>
      <w:hyperlink r:id="rId18">
        <w:r w:rsidRPr="048E0FFE">
          <w:rPr>
            <w:rStyle w:val="Hyperlink"/>
            <w:rFonts w:eastAsia="Lexend" w:cs="Lexend"/>
          </w:rPr>
          <w:t>marcom@verweymuseumhaarlem.nl</w:t>
        </w:r>
      </w:hyperlink>
      <w:r w:rsidRPr="048E0FFE">
        <w:rPr>
          <w:rFonts w:eastAsia="Lexend" w:cs="Lexend"/>
          <w:color w:val="000000" w:themeColor="text1"/>
        </w:rPr>
        <w:t xml:space="preserve"> of bellen naar T 023 542 2477</w:t>
      </w:r>
    </w:p>
    <w:sectPr w:rsidR="004F4F36" w:rsidRPr="005B5D52" w:rsidSect="007C5225">
      <w:headerReference w:type="even" r:id="rId19"/>
      <w:headerReference w:type="default" r:id="rId20"/>
      <w:headerReference w:type="first" r:id="rId21"/>
      <w:pgSz w:w="11906" w:h="16838"/>
      <w:pgMar w:top="1985"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564E3" w14:textId="77777777" w:rsidR="00EC3895" w:rsidRDefault="00EC3895" w:rsidP="00966D14">
      <w:r>
        <w:separator/>
      </w:r>
    </w:p>
  </w:endnote>
  <w:endnote w:type="continuationSeparator" w:id="0">
    <w:p w14:paraId="3CB1F7F8" w14:textId="77777777" w:rsidR="00EC3895" w:rsidRDefault="00EC3895" w:rsidP="00966D14">
      <w:r>
        <w:continuationSeparator/>
      </w:r>
    </w:p>
  </w:endnote>
  <w:endnote w:type="continuationNotice" w:id="1">
    <w:p w14:paraId="398DEEE8" w14:textId="77777777" w:rsidR="00EC3895" w:rsidRDefault="00EC38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t-Regular">
    <w:altName w:val="Arial"/>
    <w:panose1 w:val="00000000000000000000"/>
    <w:charset w:val="00"/>
    <w:family w:val="modern"/>
    <w:notTrueType/>
    <w:pitch w:val="variable"/>
    <w:sig w:usb0="A000002F" w:usb1="4000004A"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Lexend">
    <w:panose1 w:val="00000000000000000000"/>
    <w:charset w:val="00"/>
    <w:family w:val="auto"/>
    <w:pitch w:val="variable"/>
    <w:sig w:usb0="A00000FF" w:usb1="4000205B" w:usb2="00000000" w:usb3="00000000" w:csb0="00000193"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F4FE9" w14:textId="77777777" w:rsidR="00EC3895" w:rsidRDefault="00EC3895" w:rsidP="00966D14">
      <w:r>
        <w:separator/>
      </w:r>
    </w:p>
  </w:footnote>
  <w:footnote w:type="continuationSeparator" w:id="0">
    <w:p w14:paraId="6361D9C1" w14:textId="77777777" w:rsidR="00EC3895" w:rsidRDefault="00EC3895" w:rsidP="00966D14">
      <w:r>
        <w:continuationSeparator/>
      </w:r>
    </w:p>
  </w:footnote>
  <w:footnote w:type="continuationNotice" w:id="1">
    <w:p w14:paraId="5D363FAD" w14:textId="77777777" w:rsidR="00EC3895" w:rsidRDefault="00EC38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B" w14:textId="77777777" w:rsidR="00966D14" w:rsidRDefault="00000000">
    <w:pPr>
      <w:pStyle w:val="Koptekst"/>
    </w:pPr>
    <w:r>
      <w:rPr>
        <w:noProof/>
        <w:lang w:eastAsia="nl-NL"/>
      </w:rPr>
      <w:pict w14:anchorId="0ABEF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9" o:spid="_x0000_s1027" type="#_x0000_t75" alt="MH briefpapier als achtergrond pag1" style="position:absolute;margin-left:0;margin-top:0;width:595.5pt;height:842pt;z-index:-251658239;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C" w14:textId="6361F778" w:rsidR="00966D14" w:rsidRPr="000E1B09" w:rsidRDefault="006B5890" w:rsidP="00966D14">
    <w:pPr>
      <w:pStyle w:val="Koptekst"/>
      <w:tabs>
        <w:tab w:val="clear" w:pos="4536"/>
        <w:tab w:val="clear" w:pos="9072"/>
      </w:tabs>
      <w:rPr>
        <w:b/>
        <w:bCs/>
        <w:sz w:val="28"/>
        <w:szCs w:val="28"/>
      </w:rPr>
    </w:pPr>
    <w:r>
      <w:rPr>
        <w:noProof/>
        <w:lang w:eastAsia="nl-NL"/>
      </w:rPr>
      <w:drawing>
        <wp:anchor distT="0" distB="0" distL="114300" distR="114300" simplePos="0" relativeHeight="251658242" behindDoc="0" locked="0" layoutInCell="1" allowOverlap="1" wp14:anchorId="26DB4960" wp14:editId="5F0F1DF5">
          <wp:simplePos x="0" y="0"/>
          <wp:positionH relativeFrom="column">
            <wp:posOffset>4986020</wp:posOffset>
          </wp:positionH>
          <wp:positionV relativeFrom="paragraph">
            <wp:posOffset>-131445</wp:posOffset>
          </wp:positionV>
          <wp:extent cx="1283970" cy="596900"/>
          <wp:effectExtent l="0" t="0" r="0" b="0"/>
          <wp:wrapSquare wrapText="bothSides"/>
          <wp:docPr id="12" name="Afbeelding 1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283970" cy="5969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F" w14:textId="77777777" w:rsidR="00966D14" w:rsidRDefault="00000000">
    <w:pPr>
      <w:pStyle w:val="Koptekst"/>
    </w:pPr>
    <w:r>
      <w:rPr>
        <w:noProof/>
        <w:lang w:eastAsia="nl-NL"/>
      </w:rPr>
      <w:pict w14:anchorId="0ABEF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8" o:spid="_x0000_s1025" type="#_x0000_t75" alt="MH briefpapier als achtergrond pag1" style="position:absolute;margin-left:0;margin-top:0;width:595.5pt;height:842pt;z-index:-251658240;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434B"/>
    <w:multiLevelType w:val="hybridMultilevel"/>
    <w:tmpl w:val="6E6C8F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6D7051B"/>
    <w:multiLevelType w:val="hybridMultilevel"/>
    <w:tmpl w:val="0ABAC31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 w15:restartNumberingAfterBreak="0">
    <w:nsid w:val="0D9F4E2E"/>
    <w:multiLevelType w:val="hybridMultilevel"/>
    <w:tmpl w:val="ED50B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B252E3"/>
    <w:multiLevelType w:val="hybridMultilevel"/>
    <w:tmpl w:val="01B616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9A50CB3"/>
    <w:multiLevelType w:val="hybridMultilevel"/>
    <w:tmpl w:val="A83CAA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8853DCD"/>
    <w:multiLevelType w:val="multilevel"/>
    <w:tmpl w:val="BE24DC54"/>
    <w:styleLink w:val="VDBList"/>
    <w:lvl w:ilvl="0">
      <w:numFmt w:val="decimal"/>
      <w:pStyle w:val="VDBHeadingSchedule"/>
      <w:suff w:val="space"/>
      <w:lvlText w:val="Bijlage %1 –"/>
      <w:lvlJc w:val="left"/>
      <w:pPr>
        <w:ind w:left="0" w:firstLine="0"/>
      </w:pPr>
      <w:rPr>
        <w:rFonts w:hint="default"/>
        <w:spacing w:val="0"/>
        <w:kern w:val="0"/>
        <w:position w:val="0"/>
      </w:rPr>
    </w:lvl>
    <w:lvl w:ilvl="1">
      <w:numFmt w:val="decimal"/>
      <w:pStyle w:val="VDBHeadingAnnex"/>
      <w:suff w:val="space"/>
      <w:lvlText w:val="Annex %2 –"/>
      <w:lvlJc w:val="left"/>
      <w:pPr>
        <w:ind w:left="0" w:firstLine="0"/>
      </w:pPr>
      <w:rPr>
        <w:rFonts w:hint="default"/>
        <w:kern w:val="0"/>
      </w:rPr>
    </w:lvl>
    <w:lvl w:ilvl="2">
      <w:start w:val="1"/>
      <w:numFmt w:val="upperRoman"/>
      <w:pStyle w:val="VDBHeadingSchedulePart"/>
      <w:suff w:val="space"/>
      <w:lvlText w:val="Deel %3."/>
      <w:lvlJc w:val="left"/>
      <w:pPr>
        <w:ind w:left="567" w:hanging="567"/>
      </w:pPr>
      <w:rPr>
        <w:rFonts w:hint="default"/>
        <w:kern w:val="0"/>
      </w:rPr>
    </w:lvl>
    <w:lvl w:ilvl="3">
      <w:start w:val="1"/>
      <w:numFmt w:val="decimal"/>
      <w:pStyle w:val="VDB1"/>
      <w:lvlText w:val="%4"/>
      <w:lvlJc w:val="left"/>
      <w:pPr>
        <w:tabs>
          <w:tab w:val="num" w:pos="709"/>
        </w:tabs>
        <w:ind w:left="709" w:hanging="709"/>
      </w:pPr>
      <w:rPr>
        <w:rFonts w:hint="default"/>
        <w:kern w:val="0"/>
      </w:rPr>
    </w:lvl>
    <w:lvl w:ilvl="4">
      <w:start w:val="1"/>
      <w:numFmt w:val="decimal"/>
      <w:pStyle w:val="VDB2"/>
      <w:isLgl/>
      <w:lvlText w:val="%4.%5"/>
      <w:lvlJc w:val="left"/>
      <w:pPr>
        <w:tabs>
          <w:tab w:val="num" w:pos="709"/>
        </w:tabs>
        <w:ind w:left="709" w:hanging="709"/>
      </w:pPr>
      <w:rPr>
        <w:rFonts w:hint="default"/>
      </w:rPr>
    </w:lvl>
    <w:lvl w:ilvl="5">
      <w:start w:val="1"/>
      <w:numFmt w:val="decimal"/>
      <w:pStyle w:val="VDB3"/>
      <w:lvlText w:val="%4.%5.%6"/>
      <w:lvlJc w:val="left"/>
      <w:pPr>
        <w:tabs>
          <w:tab w:val="num" w:pos="851"/>
        </w:tabs>
        <w:ind w:left="709" w:hanging="709"/>
      </w:pPr>
      <w:rPr>
        <w:rFonts w:hint="default"/>
      </w:rPr>
    </w:lvl>
    <w:lvl w:ilvl="6">
      <w:start w:val="1"/>
      <w:numFmt w:val="lowerLetter"/>
      <w:pStyle w:val="VDB4"/>
      <w:lvlText w:val="(%7)"/>
      <w:lvlJc w:val="left"/>
      <w:pPr>
        <w:tabs>
          <w:tab w:val="num" w:pos="1276"/>
        </w:tabs>
        <w:ind w:left="1276" w:hanging="567"/>
      </w:pPr>
      <w:rPr>
        <w:rFonts w:hint="default"/>
      </w:rPr>
    </w:lvl>
    <w:lvl w:ilvl="7">
      <w:start w:val="1"/>
      <w:numFmt w:val="lowerRoman"/>
      <w:pStyle w:val="VDB5"/>
      <w:lvlText w:val="(%8)"/>
      <w:lvlJc w:val="left"/>
      <w:pPr>
        <w:tabs>
          <w:tab w:val="num" w:pos="1843"/>
        </w:tabs>
        <w:ind w:left="1843" w:hanging="567"/>
      </w:pPr>
      <w:rPr>
        <w:rFonts w:hint="default"/>
      </w:rPr>
    </w:lvl>
    <w:lvl w:ilvl="8">
      <w:start w:val="1"/>
      <w:numFmt w:val="upperLetter"/>
      <w:pStyle w:val="VDB6"/>
      <w:lvlText w:val="(%9)"/>
      <w:lvlJc w:val="left"/>
      <w:pPr>
        <w:tabs>
          <w:tab w:val="num" w:pos="2268"/>
        </w:tabs>
        <w:ind w:left="709" w:firstLine="1134"/>
      </w:pPr>
      <w:rPr>
        <w:rFonts w:hint="default"/>
      </w:rPr>
    </w:lvl>
  </w:abstractNum>
  <w:abstractNum w:abstractNumId="6" w15:restartNumberingAfterBreak="0">
    <w:nsid w:val="361D4534"/>
    <w:multiLevelType w:val="hybridMultilevel"/>
    <w:tmpl w:val="E968D572"/>
    <w:lvl w:ilvl="0" w:tplc="0413000F">
      <w:start w:val="1"/>
      <w:numFmt w:val="decimal"/>
      <w:lvlText w:val="%1."/>
      <w:lvlJc w:val="left"/>
      <w:pPr>
        <w:ind w:left="720" w:hanging="360"/>
      </w:pPr>
      <w:rPr>
        <w:rFonts w:eastAsia="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9C71B8"/>
    <w:multiLevelType w:val="hybridMultilevel"/>
    <w:tmpl w:val="F88A53C6"/>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8" w15:restartNumberingAfterBreak="0">
    <w:nsid w:val="57FE7F17"/>
    <w:multiLevelType w:val="hybridMultilevel"/>
    <w:tmpl w:val="C33EACC0"/>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9" w15:restartNumberingAfterBreak="0">
    <w:nsid w:val="5BC4433C"/>
    <w:multiLevelType w:val="hybridMultilevel"/>
    <w:tmpl w:val="50B6B25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5E4841EF"/>
    <w:multiLevelType w:val="hybridMultilevel"/>
    <w:tmpl w:val="8C3C46A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5EB87EEE"/>
    <w:multiLevelType w:val="hybridMultilevel"/>
    <w:tmpl w:val="A9F6F66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15:restartNumberingAfterBreak="0">
    <w:nsid w:val="603770AE"/>
    <w:multiLevelType w:val="hybridMultilevel"/>
    <w:tmpl w:val="64FC82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7DB165E"/>
    <w:multiLevelType w:val="hybridMultilevel"/>
    <w:tmpl w:val="11EE5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1C5043"/>
    <w:multiLevelType w:val="hybridMultilevel"/>
    <w:tmpl w:val="E050EB6E"/>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15" w15:restartNumberingAfterBreak="0">
    <w:nsid w:val="729F1F48"/>
    <w:multiLevelType w:val="hybridMultilevel"/>
    <w:tmpl w:val="522E11E2"/>
    <w:lvl w:ilvl="0" w:tplc="08090001">
      <w:start w:val="1"/>
      <w:numFmt w:val="bullet"/>
      <w:lvlText w:val=""/>
      <w:lvlJc w:val="left"/>
      <w:pPr>
        <w:ind w:left="1992" w:hanging="360"/>
      </w:pPr>
      <w:rPr>
        <w:rFonts w:ascii="Symbol" w:hAnsi="Symbol" w:hint="default"/>
      </w:rPr>
    </w:lvl>
    <w:lvl w:ilvl="1" w:tplc="08090003" w:tentative="1">
      <w:start w:val="1"/>
      <w:numFmt w:val="bullet"/>
      <w:lvlText w:val="o"/>
      <w:lvlJc w:val="left"/>
      <w:pPr>
        <w:ind w:left="2712" w:hanging="360"/>
      </w:pPr>
      <w:rPr>
        <w:rFonts w:ascii="Courier New" w:hAnsi="Courier New" w:cs="Courier New" w:hint="default"/>
      </w:rPr>
    </w:lvl>
    <w:lvl w:ilvl="2" w:tplc="08090005" w:tentative="1">
      <w:start w:val="1"/>
      <w:numFmt w:val="bullet"/>
      <w:lvlText w:val=""/>
      <w:lvlJc w:val="left"/>
      <w:pPr>
        <w:ind w:left="3432" w:hanging="360"/>
      </w:pPr>
      <w:rPr>
        <w:rFonts w:ascii="Wingdings" w:hAnsi="Wingdings" w:hint="default"/>
      </w:rPr>
    </w:lvl>
    <w:lvl w:ilvl="3" w:tplc="08090001" w:tentative="1">
      <w:start w:val="1"/>
      <w:numFmt w:val="bullet"/>
      <w:lvlText w:val=""/>
      <w:lvlJc w:val="left"/>
      <w:pPr>
        <w:ind w:left="4152" w:hanging="360"/>
      </w:pPr>
      <w:rPr>
        <w:rFonts w:ascii="Symbol" w:hAnsi="Symbol" w:hint="default"/>
      </w:rPr>
    </w:lvl>
    <w:lvl w:ilvl="4" w:tplc="08090003" w:tentative="1">
      <w:start w:val="1"/>
      <w:numFmt w:val="bullet"/>
      <w:lvlText w:val="o"/>
      <w:lvlJc w:val="left"/>
      <w:pPr>
        <w:ind w:left="4872" w:hanging="360"/>
      </w:pPr>
      <w:rPr>
        <w:rFonts w:ascii="Courier New" w:hAnsi="Courier New" w:cs="Courier New" w:hint="default"/>
      </w:rPr>
    </w:lvl>
    <w:lvl w:ilvl="5" w:tplc="08090005" w:tentative="1">
      <w:start w:val="1"/>
      <w:numFmt w:val="bullet"/>
      <w:lvlText w:val=""/>
      <w:lvlJc w:val="left"/>
      <w:pPr>
        <w:ind w:left="5592" w:hanging="360"/>
      </w:pPr>
      <w:rPr>
        <w:rFonts w:ascii="Wingdings" w:hAnsi="Wingdings" w:hint="default"/>
      </w:rPr>
    </w:lvl>
    <w:lvl w:ilvl="6" w:tplc="08090001" w:tentative="1">
      <w:start w:val="1"/>
      <w:numFmt w:val="bullet"/>
      <w:lvlText w:val=""/>
      <w:lvlJc w:val="left"/>
      <w:pPr>
        <w:ind w:left="6312" w:hanging="360"/>
      </w:pPr>
      <w:rPr>
        <w:rFonts w:ascii="Symbol" w:hAnsi="Symbol" w:hint="default"/>
      </w:rPr>
    </w:lvl>
    <w:lvl w:ilvl="7" w:tplc="08090003" w:tentative="1">
      <w:start w:val="1"/>
      <w:numFmt w:val="bullet"/>
      <w:lvlText w:val="o"/>
      <w:lvlJc w:val="left"/>
      <w:pPr>
        <w:ind w:left="7032" w:hanging="360"/>
      </w:pPr>
      <w:rPr>
        <w:rFonts w:ascii="Courier New" w:hAnsi="Courier New" w:cs="Courier New" w:hint="default"/>
      </w:rPr>
    </w:lvl>
    <w:lvl w:ilvl="8" w:tplc="08090005" w:tentative="1">
      <w:start w:val="1"/>
      <w:numFmt w:val="bullet"/>
      <w:lvlText w:val=""/>
      <w:lvlJc w:val="left"/>
      <w:pPr>
        <w:ind w:left="7752" w:hanging="360"/>
      </w:pPr>
      <w:rPr>
        <w:rFonts w:ascii="Wingdings" w:hAnsi="Wingdings" w:hint="default"/>
      </w:rPr>
    </w:lvl>
  </w:abstractNum>
  <w:num w:numId="1" w16cid:durableId="1099525893">
    <w:abstractNumId w:val="2"/>
  </w:num>
  <w:num w:numId="2" w16cid:durableId="1663311745">
    <w:abstractNumId w:val="15"/>
  </w:num>
  <w:num w:numId="3" w16cid:durableId="1438672522">
    <w:abstractNumId w:val="8"/>
  </w:num>
  <w:num w:numId="4" w16cid:durableId="707875509">
    <w:abstractNumId w:val="14"/>
  </w:num>
  <w:num w:numId="5" w16cid:durableId="503201811">
    <w:abstractNumId w:val="1"/>
  </w:num>
  <w:num w:numId="6" w16cid:durableId="453791259">
    <w:abstractNumId w:val="7"/>
  </w:num>
  <w:num w:numId="7" w16cid:durableId="2135172755">
    <w:abstractNumId w:val="12"/>
  </w:num>
  <w:num w:numId="8" w16cid:durableId="61565711">
    <w:abstractNumId w:val="5"/>
  </w:num>
  <w:num w:numId="9" w16cid:durableId="176427207">
    <w:abstractNumId w:val="6"/>
  </w:num>
  <w:num w:numId="10" w16cid:durableId="66417999">
    <w:abstractNumId w:val="10"/>
  </w:num>
  <w:num w:numId="11" w16cid:durableId="1567566417">
    <w:abstractNumId w:val="0"/>
  </w:num>
  <w:num w:numId="12" w16cid:durableId="630550311">
    <w:abstractNumId w:val="13"/>
  </w:num>
  <w:num w:numId="13" w16cid:durableId="1593053691">
    <w:abstractNumId w:val="4"/>
  </w:num>
  <w:num w:numId="14" w16cid:durableId="202641110">
    <w:abstractNumId w:val="3"/>
  </w:num>
  <w:num w:numId="15" w16cid:durableId="2056657082">
    <w:abstractNumId w:val="11"/>
  </w:num>
  <w:num w:numId="16" w16cid:durableId="3840627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4"/>
    <w:rsid w:val="000065E6"/>
    <w:rsid w:val="00024FBE"/>
    <w:rsid w:val="00025AF9"/>
    <w:rsid w:val="00027363"/>
    <w:rsid w:val="00027F2A"/>
    <w:rsid w:val="0003106D"/>
    <w:rsid w:val="000523C4"/>
    <w:rsid w:val="000535F3"/>
    <w:rsid w:val="000545CE"/>
    <w:rsid w:val="00056CEF"/>
    <w:rsid w:val="000721D1"/>
    <w:rsid w:val="000731F0"/>
    <w:rsid w:val="00083CA0"/>
    <w:rsid w:val="000860F4"/>
    <w:rsid w:val="000A0B6A"/>
    <w:rsid w:val="000A2D7F"/>
    <w:rsid w:val="000A71C7"/>
    <w:rsid w:val="000B6F54"/>
    <w:rsid w:val="000C0834"/>
    <w:rsid w:val="000C0E96"/>
    <w:rsid w:val="000D52A8"/>
    <w:rsid w:val="000E1B09"/>
    <w:rsid w:val="000E6FDB"/>
    <w:rsid w:val="000E739C"/>
    <w:rsid w:val="000E7B9D"/>
    <w:rsid w:val="000F6F21"/>
    <w:rsid w:val="00100748"/>
    <w:rsid w:val="001012D8"/>
    <w:rsid w:val="00105182"/>
    <w:rsid w:val="00106062"/>
    <w:rsid w:val="001073D9"/>
    <w:rsid w:val="001103F3"/>
    <w:rsid w:val="00111286"/>
    <w:rsid w:val="001134BF"/>
    <w:rsid w:val="00116E06"/>
    <w:rsid w:val="001206D3"/>
    <w:rsid w:val="001223D2"/>
    <w:rsid w:val="00132124"/>
    <w:rsid w:val="00144E2D"/>
    <w:rsid w:val="001459DB"/>
    <w:rsid w:val="00145BB7"/>
    <w:rsid w:val="00147730"/>
    <w:rsid w:val="00155FBF"/>
    <w:rsid w:val="00161949"/>
    <w:rsid w:val="00161C28"/>
    <w:rsid w:val="0016574B"/>
    <w:rsid w:val="00167A70"/>
    <w:rsid w:val="00172120"/>
    <w:rsid w:val="00173CDE"/>
    <w:rsid w:val="00193C96"/>
    <w:rsid w:val="001A0311"/>
    <w:rsid w:val="001B76A2"/>
    <w:rsid w:val="001D05E8"/>
    <w:rsid w:val="001E1E6C"/>
    <w:rsid w:val="001E2C4C"/>
    <w:rsid w:val="001E5D2E"/>
    <w:rsid w:val="001F2BD4"/>
    <w:rsid w:val="002057A2"/>
    <w:rsid w:val="002120E3"/>
    <w:rsid w:val="00213388"/>
    <w:rsid w:val="0021345A"/>
    <w:rsid w:val="0021486F"/>
    <w:rsid w:val="0021492E"/>
    <w:rsid w:val="00220179"/>
    <w:rsid w:val="00227924"/>
    <w:rsid w:val="00237B48"/>
    <w:rsid w:val="0024215E"/>
    <w:rsid w:val="00250594"/>
    <w:rsid w:val="0025574D"/>
    <w:rsid w:val="00262ED9"/>
    <w:rsid w:val="0026391D"/>
    <w:rsid w:val="00265C57"/>
    <w:rsid w:val="002724F7"/>
    <w:rsid w:val="00272DA7"/>
    <w:rsid w:val="00273774"/>
    <w:rsid w:val="00281F30"/>
    <w:rsid w:val="00287134"/>
    <w:rsid w:val="00292BBB"/>
    <w:rsid w:val="0029525D"/>
    <w:rsid w:val="002A153F"/>
    <w:rsid w:val="002A2AA5"/>
    <w:rsid w:val="002A5E03"/>
    <w:rsid w:val="002B1558"/>
    <w:rsid w:val="002B2575"/>
    <w:rsid w:val="002B6C30"/>
    <w:rsid w:val="002C1308"/>
    <w:rsid w:val="002C7B1D"/>
    <w:rsid w:val="002C7C87"/>
    <w:rsid w:val="002D1D55"/>
    <w:rsid w:val="002D373E"/>
    <w:rsid w:val="002D37F2"/>
    <w:rsid w:val="002E399B"/>
    <w:rsid w:val="002E7B4B"/>
    <w:rsid w:val="002F4C99"/>
    <w:rsid w:val="002F72D0"/>
    <w:rsid w:val="002F7709"/>
    <w:rsid w:val="00307431"/>
    <w:rsid w:val="00310057"/>
    <w:rsid w:val="00310E72"/>
    <w:rsid w:val="00312597"/>
    <w:rsid w:val="003134D7"/>
    <w:rsid w:val="00321882"/>
    <w:rsid w:val="00321B2A"/>
    <w:rsid w:val="0032236D"/>
    <w:rsid w:val="00322F84"/>
    <w:rsid w:val="00324BF6"/>
    <w:rsid w:val="0032777E"/>
    <w:rsid w:val="00337806"/>
    <w:rsid w:val="003420EF"/>
    <w:rsid w:val="00351139"/>
    <w:rsid w:val="00353B09"/>
    <w:rsid w:val="00356941"/>
    <w:rsid w:val="0035707A"/>
    <w:rsid w:val="00357C55"/>
    <w:rsid w:val="00361999"/>
    <w:rsid w:val="003702B1"/>
    <w:rsid w:val="003751EB"/>
    <w:rsid w:val="003756DE"/>
    <w:rsid w:val="00375B0A"/>
    <w:rsid w:val="00382E75"/>
    <w:rsid w:val="00384D2F"/>
    <w:rsid w:val="003941C9"/>
    <w:rsid w:val="00394B55"/>
    <w:rsid w:val="003A1EAB"/>
    <w:rsid w:val="003B2FC3"/>
    <w:rsid w:val="003B67CE"/>
    <w:rsid w:val="003B7BEE"/>
    <w:rsid w:val="003C03FB"/>
    <w:rsid w:val="003C1128"/>
    <w:rsid w:val="003C7A27"/>
    <w:rsid w:val="003D342B"/>
    <w:rsid w:val="003D6313"/>
    <w:rsid w:val="003E1D53"/>
    <w:rsid w:val="003E641C"/>
    <w:rsid w:val="003F57D2"/>
    <w:rsid w:val="003F7BAF"/>
    <w:rsid w:val="004014FC"/>
    <w:rsid w:val="004042CA"/>
    <w:rsid w:val="00407958"/>
    <w:rsid w:val="00414A3B"/>
    <w:rsid w:val="0041586E"/>
    <w:rsid w:val="00416863"/>
    <w:rsid w:val="00417CC6"/>
    <w:rsid w:val="00420D8B"/>
    <w:rsid w:val="00421A38"/>
    <w:rsid w:val="00423902"/>
    <w:rsid w:val="00423E97"/>
    <w:rsid w:val="00432330"/>
    <w:rsid w:val="004324D2"/>
    <w:rsid w:val="004328B1"/>
    <w:rsid w:val="00432A11"/>
    <w:rsid w:val="00432CA5"/>
    <w:rsid w:val="004468F0"/>
    <w:rsid w:val="004546C3"/>
    <w:rsid w:val="00460245"/>
    <w:rsid w:val="004676F5"/>
    <w:rsid w:val="00490AE2"/>
    <w:rsid w:val="00496C88"/>
    <w:rsid w:val="004A0C93"/>
    <w:rsid w:val="004A3E97"/>
    <w:rsid w:val="004A5416"/>
    <w:rsid w:val="004B4010"/>
    <w:rsid w:val="004B5B1D"/>
    <w:rsid w:val="004B6391"/>
    <w:rsid w:val="004C2573"/>
    <w:rsid w:val="004C3EFF"/>
    <w:rsid w:val="004D3610"/>
    <w:rsid w:val="004D4B63"/>
    <w:rsid w:val="004E283A"/>
    <w:rsid w:val="004E62B7"/>
    <w:rsid w:val="004E637D"/>
    <w:rsid w:val="004E6519"/>
    <w:rsid w:val="004E6AB2"/>
    <w:rsid w:val="004E6C44"/>
    <w:rsid w:val="004F00DD"/>
    <w:rsid w:val="004F4F36"/>
    <w:rsid w:val="004F7341"/>
    <w:rsid w:val="00515234"/>
    <w:rsid w:val="00517A32"/>
    <w:rsid w:val="005340CA"/>
    <w:rsid w:val="00536C12"/>
    <w:rsid w:val="00545BF4"/>
    <w:rsid w:val="00545EFF"/>
    <w:rsid w:val="005529F6"/>
    <w:rsid w:val="00552D2A"/>
    <w:rsid w:val="00553DB6"/>
    <w:rsid w:val="00555B4C"/>
    <w:rsid w:val="00556211"/>
    <w:rsid w:val="00561558"/>
    <w:rsid w:val="005628BD"/>
    <w:rsid w:val="005727BE"/>
    <w:rsid w:val="00574888"/>
    <w:rsid w:val="00577C3F"/>
    <w:rsid w:val="00580068"/>
    <w:rsid w:val="00584032"/>
    <w:rsid w:val="005943BD"/>
    <w:rsid w:val="00596FAD"/>
    <w:rsid w:val="005A15AB"/>
    <w:rsid w:val="005A756F"/>
    <w:rsid w:val="005A7691"/>
    <w:rsid w:val="005B0929"/>
    <w:rsid w:val="005B5D52"/>
    <w:rsid w:val="005C0389"/>
    <w:rsid w:val="005C1DDA"/>
    <w:rsid w:val="005C3957"/>
    <w:rsid w:val="005F30CF"/>
    <w:rsid w:val="005F4DA1"/>
    <w:rsid w:val="00601A83"/>
    <w:rsid w:val="006027FF"/>
    <w:rsid w:val="00604F28"/>
    <w:rsid w:val="00607B1C"/>
    <w:rsid w:val="00612490"/>
    <w:rsid w:val="0061601A"/>
    <w:rsid w:val="0062006E"/>
    <w:rsid w:val="00620729"/>
    <w:rsid w:val="00620AE5"/>
    <w:rsid w:val="006216BA"/>
    <w:rsid w:val="006241A3"/>
    <w:rsid w:val="00626B9A"/>
    <w:rsid w:val="00631DBA"/>
    <w:rsid w:val="00635C06"/>
    <w:rsid w:val="00660F0F"/>
    <w:rsid w:val="00662768"/>
    <w:rsid w:val="00662D4E"/>
    <w:rsid w:val="00670E05"/>
    <w:rsid w:val="0067746D"/>
    <w:rsid w:val="00677B5C"/>
    <w:rsid w:val="00687981"/>
    <w:rsid w:val="006957EA"/>
    <w:rsid w:val="00696647"/>
    <w:rsid w:val="006A03DD"/>
    <w:rsid w:val="006A2F21"/>
    <w:rsid w:val="006B5890"/>
    <w:rsid w:val="006C20A0"/>
    <w:rsid w:val="006C393F"/>
    <w:rsid w:val="006C5AF1"/>
    <w:rsid w:val="006C6384"/>
    <w:rsid w:val="006D3D83"/>
    <w:rsid w:val="006E6FF7"/>
    <w:rsid w:val="006F0FAB"/>
    <w:rsid w:val="006F561E"/>
    <w:rsid w:val="00703E3F"/>
    <w:rsid w:val="007046DF"/>
    <w:rsid w:val="00706915"/>
    <w:rsid w:val="0071318D"/>
    <w:rsid w:val="0071498E"/>
    <w:rsid w:val="007247C0"/>
    <w:rsid w:val="007349E2"/>
    <w:rsid w:val="00742D38"/>
    <w:rsid w:val="007438B6"/>
    <w:rsid w:val="00744AD9"/>
    <w:rsid w:val="007523B2"/>
    <w:rsid w:val="007661C4"/>
    <w:rsid w:val="00767151"/>
    <w:rsid w:val="00772D92"/>
    <w:rsid w:val="007739B1"/>
    <w:rsid w:val="007764EC"/>
    <w:rsid w:val="00780E3E"/>
    <w:rsid w:val="00781FA5"/>
    <w:rsid w:val="00783CE2"/>
    <w:rsid w:val="00790BD0"/>
    <w:rsid w:val="007939BB"/>
    <w:rsid w:val="007A1DE2"/>
    <w:rsid w:val="007A56C1"/>
    <w:rsid w:val="007A6A27"/>
    <w:rsid w:val="007A7E97"/>
    <w:rsid w:val="007B13D6"/>
    <w:rsid w:val="007B1E8C"/>
    <w:rsid w:val="007B26B0"/>
    <w:rsid w:val="007B72F6"/>
    <w:rsid w:val="007C5225"/>
    <w:rsid w:val="007C7D41"/>
    <w:rsid w:val="007D48ED"/>
    <w:rsid w:val="007E1787"/>
    <w:rsid w:val="007E640C"/>
    <w:rsid w:val="00800EBA"/>
    <w:rsid w:val="00803502"/>
    <w:rsid w:val="00807701"/>
    <w:rsid w:val="008103FA"/>
    <w:rsid w:val="0082008A"/>
    <w:rsid w:val="0082499A"/>
    <w:rsid w:val="00825D19"/>
    <w:rsid w:val="00825F7F"/>
    <w:rsid w:val="0082796A"/>
    <w:rsid w:val="008307D3"/>
    <w:rsid w:val="00840A58"/>
    <w:rsid w:val="008420F6"/>
    <w:rsid w:val="0084350B"/>
    <w:rsid w:val="00844256"/>
    <w:rsid w:val="008451FE"/>
    <w:rsid w:val="00851530"/>
    <w:rsid w:val="008615FF"/>
    <w:rsid w:val="00862E0F"/>
    <w:rsid w:val="008646AC"/>
    <w:rsid w:val="0087258C"/>
    <w:rsid w:val="00872682"/>
    <w:rsid w:val="00875392"/>
    <w:rsid w:val="008937A1"/>
    <w:rsid w:val="008A2410"/>
    <w:rsid w:val="008A2724"/>
    <w:rsid w:val="008A7C14"/>
    <w:rsid w:val="008B5166"/>
    <w:rsid w:val="008B5304"/>
    <w:rsid w:val="008B573A"/>
    <w:rsid w:val="008C2BB7"/>
    <w:rsid w:val="008D19DE"/>
    <w:rsid w:val="008D45BF"/>
    <w:rsid w:val="008D6B31"/>
    <w:rsid w:val="008E1846"/>
    <w:rsid w:val="008F0B5B"/>
    <w:rsid w:val="008F5842"/>
    <w:rsid w:val="00906662"/>
    <w:rsid w:val="00911EB1"/>
    <w:rsid w:val="00920507"/>
    <w:rsid w:val="00922B93"/>
    <w:rsid w:val="00926506"/>
    <w:rsid w:val="00926726"/>
    <w:rsid w:val="00927655"/>
    <w:rsid w:val="00937059"/>
    <w:rsid w:val="00942EE5"/>
    <w:rsid w:val="00943581"/>
    <w:rsid w:val="00944087"/>
    <w:rsid w:val="00954C4B"/>
    <w:rsid w:val="00954C95"/>
    <w:rsid w:val="00957380"/>
    <w:rsid w:val="00966D14"/>
    <w:rsid w:val="009748A6"/>
    <w:rsid w:val="00976444"/>
    <w:rsid w:val="009805FD"/>
    <w:rsid w:val="00987C03"/>
    <w:rsid w:val="00991FDB"/>
    <w:rsid w:val="009A058F"/>
    <w:rsid w:val="009B0D61"/>
    <w:rsid w:val="009B79D4"/>
    <w:rsid w:val="009C18D5"/>
    <w:rsid w:val="009C41F6"/>
    <w:rsid w:val="009C5325"/>
    <w:rsid w:val="009C572C"/>
    <w:rsid w:val="009D1BA8"/>
    <w:rsid w:val="009D4C6A"/>
    <w:rsid w:val="009D5903"/>
    <w:rsid w:val="009D723F"/>
    <w:rsid w:val="009F2E2C"/>
    <w:rsid w:val="009F4A00"/>
    <w:rsid w:val="00A0150E"/>
    <w:rsid w:val="00A0233C"/>
    <w:rsid w:val="00A10071"/>
    <w:rsid w:val="00A14034"/>
    <w:rsid w:val="00A14C08"/>
    <w:rsid w:val="00A15EA9"/>
    <w:rsid w:val="00A17AD6"/>
    <w:rsid w:val="00A25CD3"/>
    <w:rsid w:val="00A27DCC"/>
    <w:rsid w:val="00A3678C"/>
    <w:rsid w:val="00A4218E"/>
    <w:rsid w:val="00A523CB"/>
    <w:rsid w:val="00A54B77"/>
    <w:rsid w:val="00A56D4A"/>
    <w:rsid w:val="00A62B4A"/>
    <w:rsid w:val="00A643F5"/>
    <w:rsid w:val="00A67F8D"/>
    <w:rsid w:val="00A701DE"/>
    <w:rsid w:val="00A760EA"/>
    <w:rsid w:val="00A944F1"/>
    <w:rsid w:val="00A9539B"/>
    <w:rsid w:val="00A96FD2"/>
    <w:rsid w:val="00AA461E"/>
    <w:rsid w:val="00AA4EBC"/>
    <w:rsid w:val="00AA5063"/>
    <w:rsid w:val="00AA507D"/>
    <w:rsid w:val="00AB3618"/>
    <w:rsid w:val="00AB3CC2"/>
    <w:rsid w:val="00AB7023"/>
    <w:rsid w:val="00AB7454"/>
    <w:rsid w:val="00AC6214"/>
    <w:rsid w:val="00AD0444"/>
    <w:rsid w:val="00AD77E7"/>
    <w:rsid w:val="00AE2111"/>
    <w:rsid w:val="00AE4BBD"/>
    <w:rsid w:val="00AE5ACB"/>
    <w:rsid w:val="00AF1A48"/>
    <w:rsid w:val="00B14EEC"/>
    <w:rsid w:val="00B15F36"/>
    <w:rsid w:val="00B201AF"/>
    <w:rsid w:val="00B376EC"/>
    <w:rsid w:val="00B40BDB"/>
    <w:rsid w:val="00B44CCA"/>
    <w:rsid w:val="00B465A9"/>
    <w:rsid w:val="00B46CEC"/>
    <w:rsid w:val="00B52AF5"/>
    <w:rsid w:val="00B624B7"/>
    <w:rsid w:val="00B65C91"/>
    <w:rsid w:val="00B72409"/>
    <w:rsid w:val="00B75DE0"/>
    <w:rsid w:val="00B769EA"/>
    <w:rsid w:val="00B97758"/>
    <w:rsid w:val="00BA21C5"/>
    <w:rsid w:val="00BA2352"/>
    <w:rsid w:val="00BA47E5"/>
    <w:rsid w:val="00BA5A89"/>
    <w:rsid w:val="00BA63F5"/>
    <w:rsid w:val="00BD24D3"/>
    <w:rsid w:val="00BD79B2"/>
    <w:rsid w:val="00BE0C9D"/>
    <w:rsid w:val="00BE6CB0"/>
    <w:rsid w:val="00BF2872"/>
    <w:rsid w:val="00BF42DE"/>
    <w:rsid w:val="00BF565A"/>
    <w:rsid w:val="00C03971"/>
    <w:rsid w:val="00C07DF3"/>
    <w:rsid w:val="00C12D2F"/>
    <w:rsid w:val="00C204FE"/>
    <w:rsid w:val="00C2492A"/>
    <w:rsid w:val="00C448CE"/>
    <w:rsid w:val="00C44CD3"/>
    <w:rsid w:val="00C45CDD"/>
    <w:rsid w:val="00C63C33"/>
    <w:rsid w:val="00C64096"/>
    <w:rsid w:val="00C6788A"/>
    <w:rsid w:val="00C67898"/>
    <w:rsid w:val="00C747E3"/>
    <w:rsid w:val="00C765D2"/>
    <w:rsid w:val="00C82F54"/>
    <w:rsid w:val="00C93F2E"/>
    <w:rsid w:val="00C9751E"/>
    <w:rsid w:val="00CB4B5F"/>
    <w:rsid w:val="00CB63E9"/>
    <w:rsid w:val="00CC28EC"/>
    <w:rsid w:val="00CC41D1"/>
    <w:rsid w:val="00CC7C21"/>
    <w:rsid w:val="00CC7CE3"/>
    <w:rsid w:val="00CD1BD6"/>
    <w:rsid w:val="00CD2713"/>
    <w:rsid w:val="00CD3CD6"/>
    <w:rsid w:val="00CD4238"/>
    <w:rsid w:val="00CE05B0"/>
    <w:rsid w:val="00CE6B18"/>
    <w:rsid w:val="00CF3EF8"/>
    <w:rsid w:val="00D05903"/>
    <w:rsid w:val="00D21F36"/>
    <w:rsid w:val="00D32A04"/>
    <w:rsid w:val="00D34DAF"/>
    <w:rsid w:val="00D71290"/>
    <w:rsid w:val="00D72901"/>
    <w:rsid w:val="00D772F2"/>
    <w:rsid w:val="00D777CD"/>
    <w:rsid w:val="00D86D52"/>
    <w:rsid w:val="00D87B8F"/>
    <w:rsid w:val="00DA0511"/>
    <w:rsid w:val="00DA0A2D"/>
    <w:rsid w:val="00DB06B4"/>
    <w:rsid w:val="00DB1B88"/>
    <w:rsid w:val="00DB573C"/>
    <w:rsid w:val="00DB6227"/>
    <w:rsid w:val="00DC1D34"/>
    <w:rsid w:val="00DC5204"/>
    <w:rsid w:val="00DC611A"/>
    <w:rsid w:val="00DC6906"/>
    <w:rsid w:val="00DD2804"/>
    <w:rsid w:val="00DE1CB1"/>
    <w:rsid w:val="00DF2E7E"/>
    <w:rsid w:val="00E00FAA"/>
    <w:rsid w:val="00E024B8"/>
    <w:rsid w:val="00E05743"/>
    <w:rsid w:val="00E06293"/>
    <w:rsid w:val="00E120A7"/>
    <w:rsid w:val="00E334A2"/>
    <w:rsid w:val="00E405D1"/>
    <w:rsid w:val="00E47F39"/>
    <w:rsid w:val="00E54E5E"/>
    <w:rsid w:val="00E6175A"/>
    <w:rsid w:val="00E6242D"/>
    <w:rsid w:val="00E76857"/>
    <w:rsid w:val="00E81B4A"/>
    <w:rsid w:val="00E843A0"/>
    <w:rsid w:val="00E8656B"/>
    <w:rsid w:val="00E87CCE"/>
    <w:rsid w:val="00E9237D"/>
    <w:rsid w:val="00EA0F98"/>
    <w:rsid w:val="00EA468B"/>
    <w:rsid w:val="00EA6679"/>
    <w:rsid w:val="00EA78FC"/>
    <w:rsid w:val="00EB10A6"/>
    <w:rsid w:val="00EC3895"/>
    <w:rsid w:val="00EC6F7D"/>
    <w:rsid w:val="00EC7EF4"/>
    <w:rsid w:val="00ED1ADA"/>
    <w:rsid w:val="00ED42CB"/>
    <w:rsid w:val="00ED7427"/>
    <w:rsid w:val="00EF13B5"/>
    <w:rsid w:val="00EF2100"/>
    <w:rsid w:val="00EF2DD6"/>
    <w:rsid w:val="00EF6C07"/>
    <w:rsid w:val="00F04D4C"/>
    <w:rsid w:val="00F05087"/>
    <w:rsid w:val="00F064D9"/>
    <w:rsid w:val="00F1147C"/>
    <w:rsid w:val="00F154D2"/>
    <w:rsid w:val="00F17713"/>
    <w:rsid w:val="00F20166"/>
    <w:rsid w:val="00F22B6E"/>
    <w:rsid w:val="00F24597"/>
    <w:rsid w:val="00F246BF"/>
    <w:rsid w:val="00F25A46"/>
    <w:rsid w:val="00F45975"/>
    <w:rsid w:val="00F54B37"/>
    <w:rsid w:val="00F54F4C"/>
    <w:rsid w:val="00F658EE"/>
    <w:rsid w:val="00F735C4"/>
    <w:rsid w:val="00F748C7"/>
    <w:rsid w:val="00F82CB5"/>
    <w:rsid w:val="00F8412E"/>
    <w:rsid w:val="00F91721"/>
    <w:rsid w:val="00F944F4"/>
    <w:rsid w:val="00F97307"/>
    <w:rsid w:val="00FA6663"/>
    <w:rsid w:val="00FB65EB"/>
    <w:rsid w:val="00FB7D3F"/>
    <w:rsid w:val="00FC45F7"/>
    <w:rsid w:val="00FD1643"/>
    <w:rsid w:val="00FD180A"/>
    <w:rsid w:val="00FD7CD2"/>
    <w:rsid w:val="00FE1E16"/>
    <w:rsid w:val="00FE3E1D"/>
    <w:rsid w:val="00FF1592"/>
    <w:rsid w:val="00FF4F3D"/>
    <w:rsid w:val="048E0FFE"/>
    <w:rsid w:val="0AEE4180"/>
    <w:rsid w:val="0BB20DB0"/>
    <w:rsid w:val="13F8B64B"/>
    <w:rsid w:val="20D13C1E"/>
    <w:rsid w:val="2715EB1A"/>
    <w:rsid w:val="274C52E9"/>
    <w:rsid w:val="27774528"/>
    <w:rsid w:val="2C7D5D7B"/>
    <w:rsid w:val="3251E9B9"/>
    <w:rsid w:val="3280E19C"/>
    <w:rsid w:val="352E4C99"/>
    <w:rsid w:val="3AB2DA1F"/>
    <w:rsid w:val="3BF9CBF7"/>
    <w:rsid w:val="45AE33CF"/>
    <w:rsid w:val="4918C321"/>
    <w:rsid w:val="56168D9C"/>
    <w:rsid w:val="599F4A16"/>
    <w:rsid w:val="5BC835B5"/>
    <w:rsid w:val="5C5818B8"/>
    <w:rsid w:val="629ACB08"/>
    <w:rsid w:val="699DDA60"/>
    <w:rsid w:val="6AD00628"/>
    <w:rsid w:val="6BA5BAA8"/>
    <w:rsid w:val="70A8973B"/>
    <w:rsid w:val="784E77E0"/>
    <w:rsid w:val="78E303FA"/>
    <w:rsid w:val="7EA6ED30"/>
    <w:rsid w:val="7ECD72ED"/>
    <w:rsid w:val="7F9BC1E3"/>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EF7D4"/>
  <w15:docId w15:val="{B5A049AB-131C-4A0B-B83B-5DB03F5B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nit-Regular" w:eastAsia="Calibri" w:hAnsi="Unit-Regular" w:cs="Arial Unicode MS"/>
        <w:sz w:val="22"/>
        <w:szCs w:val="24"/>
        <w:lang w:val="nl-NL" w:eastAsia="nl-NL" w:bidi="ar-SA"/>
      </w:rPr>
    </w:rPrDefault>
    <w:pPrDefault>
      <w:pPr>
        <w:spacing w:line="320" w:lineRule="exact"/>
        <w:ind w:firstLine="113"/>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A0C93"/>
    <w:pPr>
      <w:spacing w:line="240" w:lineRule="auto"/>
      <w:ind w:firstLine="0"/>
    </w:pPr>
    <w:rPr>
      <w:rFonts w:ascii="Lexend" w:hAnsi="Lexend"/>
      <w:sz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56CEF"/>
    <w:rPr>
      <w:lang w:eastAsia="en-US"/>
    </w:rPr>
  </w:style>
  <w:style w:type="paragraph" w:styleId="Koptekst">
    <w:name w:val="header"/>
    <w:basedOn w:val="Standaard"/>
    <w:link w:val="KoptekstChar"/>
    <w:uiPriority w:val="99"/>
    <w:unhideWhenUsed/>
    <w:rsid w:val="00966D14"/>
    <w:pPr>
      <w:tabs>
        <w:tab w:val="center" w:pos="4536"/>
        <w:tab w:val="right" w:pos="9072"/>
      </w:tabs>
    </w:pPr>
  </w:style>
  <w:style w:type="character" w:customStyle="1" w:styleId="KoptekstChar">
    <w:name w:val="Koptekst Char"/>
    <w:basedOn w:val="Standaardalinea-lettertype"/>
    <w:link w:val="Koptekst"/>
    <w:uiPriority w:val="99"/>
    <w:rsid w:val="00966D14"/>
    <w:rPr>
      <w:lang w:eastAsia="en-US"/>
    </w:rPr>
  </w:style>
  <w:style w:type="paragraph" w:styleId="Voettekst">
    <w:name w:val="footer"/>
    <w:basedOn w:val="Standaard"/>
    <w:link w:val="VoettekstChar"/>
    <w:uiPriority w:val="99"/>
    <w:unhideWhenUsed/>
    <w:rsid w:val="00966D14"/>
    <w:pPr>
      <w:tabs>
        <w:tab w:val="center" w:pos="4536"/>
        <w:tab w:val="right" w:pos="9072"/>
      </w:tabs>
    </w:pPr>
  </w:style>
  <w:style w:type="character" w:customStyle="1" w:styleId="VoettekstChar">
    <w:name w:val="Voettekst Char"/>
    <w:basedOn w:val="Standaardalinea-lettertype"/>
    <w:link w:val="Voettekst"/>
    <w:uiPriority w:val="99"/>
    <w:rsid w:val="00966D14"/>
    <w:rPr>
      <w:lang w:eastAsia="en-US"/>
    </w:rPr>
  </w:style>
  <w:style w:type="paragraph" w:customStyle="1" w:styleId="VMHbriefpapiersjabloon">
    <w:name w:val="VMH briefpapier sjabloon"/>
    <w:basedOn w:val="Standaard"/>
    <w:link w:val="VMHbriefpapiersjabloonChar"/>
    <w:qFormat/>
    <w:rsid w:val="00927655"/>
    <w:pPr>
      <w:autoSpaceDE w:val="0"/>
      <w:autoSpaceDN w:val="0"/>
      <w:adjustRightInd w:val="0"/>
      <w:spacing w:line="288" w:lineRule="auto"/>
      <w:ind w:left="1911"/>
      <w:textAlignment w:val="center"/>
    </w:pPr>
    <w:rPr>
      <w:rFonts w:cs="Unit-Regular"/>
      <w:color w:val="000000"/>
      <w:szCs w:val="20"/>
      <w:lang w:eastAsia="nl-NL"/>
    </w:rPr>
  </w:style>
  <w:style w:type="character" w:customStyle="1" w:styleId="VMHbriefpapiersjabloonChar">
    <w:name w:val="VMH briefpapier sjabloon Char"/>
    <w:basedOn w:val="Standaardalinea-lettertype"/>
    <w:link w:val="VMHbriefpapiersjabloon"/>
    <w:rsid w:val="00927655"/>
    <w:rPr>
      <w:rFonts w:ascii="Lexend" w:hAnsi="Lexend" w:cs="Unit-Regular"/>
      <w:color w:val="000000"/>
      <w:sz w:val="20"/>
      <w:szCs w:val="20"/>
    </w:rPr>
  </w:style>
  <w:style w:type="character" w:styleId="Hyperlink">
    <w:name w:val="Hyperlink"/>
    <w:basedOn w:val="Standaardalinea-lettertype"/>
    <w:uiPriority w:val="99"/>
    <w:rsid w:val="00F064D9"/>
    <w:rPr>
      <w:rFonts w:cs="Times New Roman"/>
      <w:color w:val="0000FF"/>
      <w:u w:val="single"/>
    </w:rPr>
  </w:style>
  <w:style w:type="paragraph" w:customStyle="1" w:styleId="HoofdtekstA">
    <w:name w:val="Hoofdtekst A"/>
    <w:rsid w:val="00F064D9"/>
    <w:pPr>
      <w:pBdr>
        <w:top w:val="nil"/>
        <w:left w:val="nil"/>
        <w:bottom w:val="nil"/>
        <w:right w:val="nil"/>
        <w:between w:val="nil"/>
        <w:bar w:val="nil"/>
      </w:pBdr>
      <w:spacing w:line="240" w:lineRule="auto"/>
      <w:ind w:firstLine="0"/>
    </w:pPr>
    <w:rPr>
      <w:rFonts w:ascii="Helvetica" w:eastAsia="Arial Unicode MS" w:hAnsi="Arial Unicode MS"/>
      <w:color w:val="000000"/>
      <w:szCs w:val="22"/>
      <w:u w:color="000000"/>
      <w:bdr w:val="nil"/>
    </w:rPr>
  </w:style>
  <w:style w:type="paragraph" w:styleId="Lijstalinea">
    <w:name w:val="List Paragraph"/>
    <w:basedOn w:val="Standaard"/>
    <w:qFormat/>
    <w:rsid w:val="00FF1592"/>
    <w:pPr>
      <w:ind w:left="720"/>
      <w:contextualSpacing/>
    </w:pPr>
    <w:rPr>
      <w:rFonts w:ascii="Calibri" w:eastAsia="Times New Roman" w:hAnsi="Calibri" w:cs="Times New Roman"/>
      <w:lang w:eastAsia="nl-NL"/>
    </w:rPr>
  </w:style>
  <w:style w:type="paragraph" w:customStyle="1" w:styleId="Tekstblok">
    <w:name w:val="Tekstblok"/>
    <w:basedOn w:val="Standaard"/>
    <w:rsid w:val="005F4DA1"/>
    <w:pPr>
      <w:widowControl w:val="0"/>
      <w:suppressAutoHyphens/>
      <w:spacing w:after="120"/>
    </w:pPr>
    <w:rPr>
      <w:rFonts w:ascii="Times New Roman" w:eastAsia="SimSun" w:hAnsi="Times New Roman" w:cs="Mangal"/>
      <w:color w:val="00000A"/>
      <w:sz w:val="24"/>
      <w:lang w:eastAsia="zh-CN" w:bidi="hi-IN"/>
    </w:rPr>
  </w:style>
  <w:style w:type="character" w:styleId="Nadruk">
    <w:name w:val="Emphasis"/>
    <w:uiPriority w:val="20"/>
    <w:qFormat/>
    <w:rsid w:val="00596FAD"/>
    <w:rPr>
      <w:i/>
      <w:iCs/>
    </w:rPr>
  </w:style>
  <w:style w:type="paragraph" w:customStyle="1" w:styleId="Default">
    <w:name w:val="Default"/>
    <w:rsid w:val="002D373E"/>
    <w:pPr>
      <w:autoSpaceDE w:val="0"/>
      <w:autoSpaceDN w:val="0"/>
      <w:adjustRightInd w:val="0"/>
      <w:spacing w:line="240" w:lineRule="auto"/>
      <w:ind w:firstLine="0"/>
    </w:pPr>
    <w:rPr>
      <w:rFonts w:ascii="Arial" w:eastAsiaTheme="minorHAnsi" w:hAnsi="Arial" w:cs="Arial"/>
      <w:color w:val="000000"/>
      <w:sz w:val="24"/>
      <w:lang w:eastAsia="en-US"/>
    </w:rPr>
  </w:style>
  <w:style w:type="paragraph" w:customStyle="1" w:styleId="Hoofdtekst">
    <w:name w:val="Hoofdtekst"/>
    <w:rsid w:val="00106062"/>
    <w:pPr>
      <w:pBdr>
        <w:top w:val="nil"/>
        <w:left w:val="nil"/>
        <w:bottom w:val="nil"/>
        <w:right w:val="nil"/>
        <w:between w:val="nil"/>
        <w:bar w:val="nil"/>
      </w:pBdr>
      <w:spacing w:line="240" w:lineRule="auto"/>
      <w:ind w:firstLine="0"/>
    </w:pPr>
    <w:rPr>
      <w:rFonts w:ascii="Helvetica Neue" w:eastAsia="Arial Unicode MS" w:hAnsi="Helvetica Neue"/>
      <w:color w:val="000000"/>
      <w:szCs w:val="22"/>
      <w:bdr w:val="nil"/>
      <w14:textOutline w14:w="0" w14:cap="flat" w14:cmpd="sng" w14:algn="ctr">
        <w14:noFill/>
        <w14:prstDash w14:val="solid"/>
        <w14:bevel/>
      </w14:textOutline>
    </w:rPr>
  </w:style>
  <w:style w:type="paragraph" w:customStyle="1" w:styleId="Koptekstrood">
    <w:name w:val="Koptekst rood"/>
    <w:next w:val="Hoofdtekst"/>
    <w:rsid w:val="00106062"/>
    <w:pPr>
      <w:keepNext/>
      <w:pBdr>
        <w:top w:val="nil"/>
        <w:left w:val="nil"/>
        <w:bottom w:val="nil"/>
        <w:right w:val="nil"/>
        <w:between w:val="nil"/>
        <w:bar w:val="nil"/>
      </w:pBdr>
      <w:spacing w:line="240" w:lineRule="auto"/>
      <w:ind w:firstLine="0"/>
      <w:outlineLvl w:val="1"/>
    </w:pPr>
    <w:rPr>
      <w:rFonts w:ascii="Helvetica Neue" w:eastAsia="Helvetica Neue" w:hAnsi="Helvetica Neue" w:cs="Helvetica Neue"/>
      <w:b/>
      <w:bCs/>
      <w:color w:val="EE220C"/>
      <w:sz w:val="32"/>
      <w:szCs w:val="32"/>
      <w:bdr w:val="nil"/>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155FBF"/>
    <w:rPr>
      <w:color w:val="605E5C"/>
      <w:shd w:val="clear" w:color="auto" w:fill="E1DFDD"/>
    </w:rPr>
  </w:style>
  <w:style w:type="paragraph" w:styleId="Normaalweb">
    <w:name w:val="Normal (Web)"/>
    <w:basedOn w:val="Standaard"/>
    <w:uiPriority w:val="99"/>
    <w:unhideWhenUsed/>
    <w:rsid w:val="00CC7CE3"/>
    <w:pPr>
      <w:spacing w:before="100" w:beforeAutospacing="1" w:after="100" w:afterAutospacing="1"/>
    </w:pPr>
    <w:rPr>
      <w:rFonts w:ascii="Times New Roman" w:eastAsia="Times New Roman" w:hAnsi="Times New Roman" w:cs="Times New Roman"/>
      <w:sz w:val="24"/>
      <w:lang w:eastAsia="nl-NL"/>
    </w:rPr>
  </w:style>
  <w:style w:type="character" w:styleId="Verwijzingopmerking">
    <w:name w:val="annotation reference"/>
    <w:basedOn w:val="Standaardalinea-lettertype"/>
    <w:uiPriority w:val="99"/>
    <w:semiHidden/>
    <w:unhideWhenUsed/>
    <w:rsid w:val="00CC7CE3"/>
    <w:rPr>
      <w:sz w:val="16"/>
      <w:szCs w:val="16"/>
    </w:rPr>
  </w:style>
  <w:style w:type="paragraph" w:customStyle="1" w:styleId="VDB1">
    <w:name w:val="VDB_1"/>
    <w:basedOn w:val="Standaard"/>
    <w:next w:val="VDB2"/>
    <w:qFormat/>
    <w:rsid w:val="00CC7CE3"/>
    <w:pPr>
      <w:keepNext/>
      <w:numPr>
        <w:ilvl w:val="3"/>
        <w:numId w:val="8"/>
      </w:numPr>
      <w:suppressAutoHyphens/>
      <w:spacing w:before="240" w:after="120" w:line="336" w:lineRule="auto"/>
      <w:outlineLvl w:val="0"/>
    </w:pPr>
    <w:rPr>
      <w:rFonts w:ascii="Verdana" w:eastAsia="Times New Roman" w:hAnsi="Verdana" w:cs="Times New Roman"/>
      <w:b/>
      <w:caps/>
      <w:sz w:val="18"/>
      <w:szCs w:val="22"/>
    </w:rPr>
  </w:style>
  <w:style w:type="paragraph" w:customStyle="1" w:styleId="VDB2">
    <w:name w:val="VDB_2"/>
    <w:basedOn w:val="Standaard"/>
    <w:qFormat/>
    <w:rsid w:val="00CC7CE3"/>
    <w:pPr>
      <w:numPr>
        <w:ilvl w:val="4"/>
        <w:numId w:val="8"/>
      </w:numPr>
      <w:suppressAutoHyphens/>
      <w:spacing w:after="120" w:line="336" w:lineRule="auto"/>
      <w:outlineLvl w:val="1"/>
    </w:pPr>
    <w:rPr>
      <w:rFonts w:ascii="Verdana" w:eastAsia="Times New Roman" w:hAnsi="Verdana" w:cs="Times New Roman"/>
      <w:sz w:val="18"/>
      <w:szCs w:val="22"/>
    </w:rPr>
  </w:style>
  <w:style w:type="paragraph" w:customStyle="1" w:styleId="VDB3">
    <w:name w:val="VDB_3"/>
    <w:basedOn w:val="Standaard"/>
    <w:autoRedefine/>
    <w:qFormat/>
    <w:rsid w:val="00CC7CE3"/>
    <w:pPr>
      <w:numPr>
        <w:ilvl w:val="5"/>
        <w:numId w:val="8"/>
      </w:numPr>
      <w:suppressAutoHyphens/>
      <w:spacing w:after="120" w:line="336" w:lineRule="auto"/>
      <w:outlineLvl w:val="2"/>
    </w:pPr>
    <w:rPr>
      <w:rFonts w:ascii="Verdana" w:eastAsia="Times New Roman" w:hAnsi="Verdana" w:cs="Times New Roman"/>
      <w:sz w:val="18"/>
      <w:szCs w:val="22"/>
    </w:rPr>
  </w:style>
  <w:style w:type="paragraph" w:customStyle="1" w:styleId="VDB4">
    <w:name w:val="VDB_4"/>
    <w:basedOn w:val="Standaard"/>
    <w:qFormat/>
    <w:rsid w:val="00CC7CE3"/>
    <w:pPr>
      <w:numPr>
        <w:ilvl w:val="6"/>
        <w:numId w:val="8"/>
      </w:numPr>
      <w:suppressAutoHyphens/>
      <w:spacing w:after="120" w:line="336" w:lineRule="auto"/>
      <w:outlineLvl w:val="3"/>
    </w:pPr>
    <w:rPr>
      <w:rFonts w:ascii="Verdana" w:eastAsia="Times New Roman" w:hAnsi="Verdana" w:cs="Times New Roman"/>
      <w:sz w:val="18"/>
      <w:szCs w:val="22"/>
    </w:rPr>
  </w:style>
  <w:style w:type="paragraph" w:customStyle="1" w:styleId="VDB5">
    <w:name w:val="VDB_5"/>
    <w:basedOn w:val="Standaard"/>
    <w:rsid w:val="00CC7CE3"/>
    <w:pPr>
      <w:numPr>
        <w:ilvl w:val="7"/>
        <w:numId w:val="8"/>
      </w:numPr>
      <w:tabs>
        <w:tab w:val="clear" w:pos="1843"/>
        <w:tab w:val="num" w:pos="360"/>
      </w:tabs>
      <w:suppressAutoHyphens/>
      <w:spacing w:after="120" w:line="336" w:lineRule="auto"/>
      <w:ind w:left="0" w:firstLine="0"/>
      <w:outlineLvl w:val="4"/>
    </w:pPr>
    <w:rPr>
      <w:rFonts w:ascii="Verdana" w:eastAsia="Times New Roman" w:hAnsi="Verdana" w:cs="Times New Roman"/>
      <w:sz w:val="18"/>
      <w:szCs w:val="22"/>
    </w:rPr>
  </w:style>
  <w:style w:type="paragraph" w:customStyle="1" w:styleId="VDB6">
    <w:name w:val="VDB_6"/>
    <w:basedOn w:val="Standaard"/>
    <w:autoRedefine/>
    <w:rsid w:val="00CC7CE3"/>
    <w:pPr>
      <w:numPr>
        <w:ilvl w:val="8"/>
        <w:numId w:val="8"/>
      </w:numPr>
      <w:suppressAutoHyphens/>
      <w:spacing w:after="120" w:line="336" w:lineRule="auto"/>
      <w:outlineLvl w:val="5"/>
    </w:pPr>
    <w:rPr>
      <w:rFonts w:ascii="Verdana" w:eastAsia="Times New Roman" w:hAnsi="Verdana" w:cs="Times New Roman"/>
      <w:sz w:val="18"/>
      <w:szCs w:val="22"/>
    </w:rPr>
  </w:style>
  <w:style w:type="paragraph" w:customStyle="1" w:styleId="VDBHeadingSchedulePart">
    <w:name w:val="VDB_Heading_Schedule_Part"/>
    <w:basedOn w:val="Standaard"/>
    <w:next w:val="Standaard"/>
    <w:rsid w:val="00CC7CE3"/>
    <w:pPr>
      <w:keepNext/>
      <w:numPr>
        <w:ilvl w:val="2"/>
        <w:numId w:val="8"/>
      </w:numPr>
      <w:suppressAutoHyphens/>
      <w:spacing w:before="360" w:after="240" w:line="336" w:lineRule="auto"/>
      <w:jc w:val="center"/>
      <w:outlineLvl w:val="2"/>
    </w:pPr>
    <w:rPr>
      <w:rFonts w:ascii="Verdana" w:eastAsia="Times New Roman" w:hAnsi="Verdana" w:cs="Times New Roman"/>
      <w:b/>
      <w:sz w:val="18"/>
      <w:szCs w:val="22"/>
    </w:rPr>
  </w:style>
  <w:style w:type="numbering" w:customStyle="1" w:styleId="VDBList">
    <w:name w:val="VDB_List"/>
    <w:basedOn w:val="Geenlijst"/>
    <w:rsid w:val="00CC7CE3"/>
    <w:pPr>
      <w:numPr>
        <w:numId w:val="8"/>
      </w:numPr>
    </w:pPr>
  </w:style>
  <w:style w:type="paragraph" w:customStyle="1" w:styleId="VDBHeadingAnnex">
    <w:name w:val="VDB_Heading_Annex"/>
    <w:basedOn w:val="VDBHeadingSchedule"/>
    <w:next w:val="Standaard"/>
    <w:qFormat/>
    <w:rsid w:val="00CC7CE3"/>
    <w:pPr>
      <w:numPr>
        <w:ilvl w:val="1"/>
      </w:numPr>
      <w:outlineLvl w:val="1"/>
    </w:pPr>
  </w:style>
  <w:style w:type="paragraph" w:customStyle="1" w:styleId="VDBHeadingSchedule">
    <w:name w:val="VDB_Heading_Schedule"/>
    <w:basedOn w:val="Standaard"/>
    <w:next w:val="Standaard"/>
    <w:rsid w:val="00CC7CE3"/>
    <w:pPr>
      <w:pageBreakBefore/>
      <w:numPr>
        <w:numId w:val="8"/>
      </w:numPr>
      <w:tabs>
        <w:tab w:val="left" w:pos="567"/>
        <w:tab w:val="left" w:pos="1701"/>
      </w:tabs>
      <w:suppressAutoHyphens/>
      <w:spacing w:after="600" w:line="336" w:lineRule="auto"/>
      <w:jc w:val="center"/>
      <w:outlineLvl w:val="0"/>
    </w:pPr>
    <w:rPr>
      <w:rFonts w:ascii="Verdana" w:eastAsia="Times New Roman" w:hAnsi="Verdana" w:cs="Times New Roman"/>
      <w:b/>
      <w:bCs/>
      <w:sz w:val="18"/>
      <w:szCs w:val="22"/>
    </w:rPr>
  </w:style>
  <w:style w:type="paragraph" w:styleId="Tekstzonderopmaak">
    <w:name w:val="Plain Text"/>
    <w:basedOn w:val="Standaard"/>
    <w:link w:val="TekstzonderopmaakChar"/>
    <w:uiPriority w:val="99"/>
    <w:semiHidden/>
    <w:unhideWhenUsed/>
    <w:rsid w:val="00E47F39"/>
    <w:rPr>
      <w:rFonts w:ascii="Calibri" w:eastAsia="Times New Roman" w:hAnsi="Calibri" w:cs="Calibri"/>
      <w:szCs w:val="21"/>
      <w:lang w:eastAsia="nl-NL"/>
    </w:rPr>
  </w:style>
  <w:style w:type="character" w:customStyle="1" w:styleId="TekstzonderopmaakChar">
    <w:name w:val="Tekst zonder opmaak Char"/>
    <w:basedOn w:val="Standaardalinea-lettertype"/>
    <w:link w:val="Tekstzonderopmaak"/>
    <w:uiPriority w:val="99"/>
    <w:semiHidden/>
    <w:rsid w:val="00E47F39"/>
    <w:rPr>
      <w:rFonts w:ascii="Calibri" w:eastAsia="Times New Roman" w:hAnsi="Calibri" w:cs="Calibri"/>
      <w:szCs w:val="21"/>
    </w:rPr>
  </w:style>
  <w:style w:type="character" w:styleId="Zwaar">
    <w:name w:val="Strong"/>
    <w:basedOn w:val="Standaardalinea-lettertype"/>
    <w:uiPriority w:val="22"/>
    <w:qFormat/>
    <w:rsid w:val="004A3E97"/>
    <w:rPr>
      <w:b/>
      <w:bCs/>
    </w:rPr>
  </w:style>
  <w:style w:type="paragraph" w:styleId="Revisie">
    <w:name w:val="Revision"/>
    <w:hidden/>
    <w:uiPriority w:val="99"/>
    <w:semiHidden/>
    <w:rsid w:val="00B46CEC"/>
    <w:pPr>
      <w:spacing w:line="240" w:lineRule="auto"/>
      <w:ind w:firstLine="0"/>
    </w:pPr>
    <w:rPr>
      <w:rFonts w:ascii="Lexend" w:hAnsi="Lexend"/>
      <w:sz w:val="20"/>
      <w:lang w:eastAsia="en-US"/>
    </w:rPr>
  </w:style>
  <w:style w:type="paragraph" w:styleId="Tekstopmerking">
    <w:name w:val="annotation text"/>
    <w:basedOn w:val="Standaard"/>
    <w:link w:val="TekstopmerkingChar"/>
    <w:uiPriority w:val="99"/>
    <w:unhideWhenUsed/>
    <w:rsid w:val="00545BF4"/>
    <w:rPr>
      <w:szCs w:val="20"/>
    </w:rPr>
  </w:style>
  <w:style w:type="character" w:customStyle="1" w:styleId="TekstopmerkingChar">
    <w:name w:val="Tekst opmerking Char"/>
    <w:basedOn w:val="Standaardalinea-lettertype"/>
    <w:link w:val="Tekstopmerking"/>
    <w:uiPriority w:val="99"/>
    <w:rsid w:val="00545BF4"/>
    <w:rPr>
      <w:rFonts w:ascii="Lexend" w:hAnsi="Lexend"/>
      <w:sz w:val="20"/>
      <w:szCs w:val="20"/>
      <w:lang w:eastAsia="en-US"/>
    </w:rPr>
  </w:style>
  <w:style w:type="paragraph" w:styleId="Onderwerpvanopmerking">
    <w:name w:val="annotation subject"/>
    <w:basedOn w:val="Tekstopmerking"/>
    <w:next w:val="Tekstopmerking"/>
    <w:link w:val="OnderwerpvanopmerkingChar"/>
    <w:uiPriority w:val="99"/>
    <w:semiHidden/>
    <w:unhideWhenUsed/>
    <w:rsid w:val="00545BF4"/>
    <w:rPr>
      <w:b/>
      <w:bCs/>
    </w:rPr>
  </w:style>
  <w:style w:type="character" w:customStyle="1" w:styleId="OnderwerpvanopmerkingChar">
    <w:name w:val="Onderwerp van opmerking Char"/>
    <w:basedOn w:val="TekstopmerkingChar"/>
    <w:link w:val="Onderwerpvanopmerking"/>
    <w:uiPriority w:val="99"/>
    <w:semiHidden/>
    <w:rsid w:val="00545BF4"/>
    <w:rPr>
      <w:rFonts w:ascii="Lexend" w:hAnsi="Lexend"/>
      <w:b/>
      <w:bCs/>
      <w:sz w:val="20"/>
      <w:szCs w:val="20"/>
      <w:lang w:eastAsia="en-US"/>
    </w:rPr>
  </w:style>
  <w:style w:type="paragraph" w:styleId="Bijschrift">
    <w:name w:val="caption"/>
    <w:basedOn w:val="Standaard"/>
    <w:next w:val="Standaard"/>
    <w:uiPriority w:val="35"/>
    <w:unhideWhenUsed/>
    <w:qFormat/>
    <w:rsid w:val="00432A11"/>
    <w:pPr>
      <w:spacing w:after="200"/>
    </w:pPr>
    <w:rPr>
      <w:i/>
      <w:iCs/>
      <w:color w:val="1F497D" w:themeColor="text2"/>
      <w:sz w:val="18"/>
      <w:szCs w:val="18"/>
    </w:rPr>
  </w:style>
  <w:style w:type="character" w:customStyle="1" w:styleId="normaltextrun">
    <w:name w:val="normaltextrun"/>
    <w:basedOn w:val="Standaardalinea-lettertype"/>
    <w:rsid w:val="00E05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40961">
      <w:bodyDiv w:val="1"/>
      <w:marLeft w:val="0"/>
      <w:marRight w:val="0"/>
      <w:marTop w:val="0"/>
      <w:marBottom w:val="0"/>
      <w:divBdr>
        <w:top w:val="none" w:sz="0" w:space="0" w:color="auto"/>
        <w:left w:val="none" w:sz="0" w:space="0" w:color="auto"/>
        <w:bottom w:val="none" w:sz="0" w:space="0" w:color="auto"/>
        <w:right w:val="none" w:sz="0" w:space="0" w:color="auto"/>
      </w:divBdr>
    </w:div>
    <w:div w:id="705450308">
      <w:bodyDiv w:val="1"/>
      <w:marLeft w:val="0"/>
      <w:marRight w:val="0"/>
      <w:marTop w:val="0"/>
      <w:marBottom w:val="0"/>
      <w:divBdr>
        <w:top w:val="none" w:sz="0" w:space="0" w:color="auto"/>
        <w:left w:val="none" w:sz="0" w:space="0" w:color="auto"/>
        <w:bottom w:val="none" w:sz="0" w:space="0" w:color="auto"/>
        <w:right w:val="none" w:sz="0" w:space="0" w:color="auto"/>
      </w:divBdr>
      <w:divsChild>
        <w:div w:id="672681065">
          <w:marLeft w:val="0"/>
          <w:marRight w:val="0"/>
          <w:marTop w:val="100"/>
          <w:marBottom w:val="100"/>
          <w:divBdr>
            <w:top w:val="none" w:sz="0" w:space="0" w:color="auto"/>
            <w:left w:val="none" w:sz="0" w:space="0" w:color="auto"/>
            <w:bottom w:val="none" w:sz="0" w:space="0" w:color="auto"/>
            <w:right w:val="none" w:sz="0" w:space="0" w:color="auto"/>
          </w:divBdr>
          <w:divsChild>
            <w:div w:id="1929077291">
              <w:marLeft w:val="0"/>
              <w:marRight w:val="0"/>
              <w:marTop w:val="0"/>
              <w:marBottom w:val="0"/>
              <w:divBdr>
                <w:top w:val="none" w:sz="0" w:space="0" w:color="auto"/>
                <w:left w:val="none" w:sz="0" w:space="0" w:color="auto"/>
                <w:bottom w:val="none" w:sz="0" w:space="0" w:color="auto"/>
                <w:right w:val="none" w:sz="0" w:space="0" w:color="auto"/>
              </w:divBdr>
              <w:divsChild>
                <w:div w:id="88599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168865">
      <w:bodyDiv w:val="1"/>
      <w:marLeft w:val="0"/>
      <w:marRight w:val="0"/>
      <w:marTop w:val="0"/>
      <w:marBottom w:val="0"/>
      <w:divBdr>
        <w:top w:val="none" w:sz="0" w:space="0" w:color="auto"/>
        <w:left w:val="none" w:sz="0" w:space="0" w:color="auto"/>
        <w:bottom w:val="none" w:sz="0" w:space="0" w:color="auto"/>
        <w:right w:val="none" w:sz="0" w:space="0" w:color="auto"/>
      </w:divBdr>
    </w:div>
    <w:div w:id="930431539">
      <w:bodyDiv w:val="1"/>
      <w:marLeft w:val="0"/>
      <w:marRight w:val="0"/>
      <w:marTop w:val="0"/>
      <w:marBottom w:val="0"/>
      <w:divBdr>
        <w:top w:val="none" w:sz="0" w:space="0" w:color="auto"/>
        <w:left w:val="none" w:sz="0" w:space="0" w:color="auto"/>
        <w:bottom w:val="none" w:sz="0" w:space="0" w:color="auto"/>
        <w:right w:val="none" w:sz="0" w:space="0" w:color="auto"/>
      </w:divBdr>
    </w:div>
    <w:div w:id="1122722920">
      <w:bodyDiv w:val="1"/>
      <w:marLeft w:val="0"/>
      <w:marRight w:val="0"/>
      <w:marTop w:val="0"/>
      <w:marBottom w:val="0"/>
      <w:divBdr>
        <w:top w:val="none" w:sz="0" w:space="0" w:color="auto"/>
        <w:left w:val="none" w:sz="0" w:space="0" w:color="auto"/>
        <w:bottom w:val="none" w:sz="0" w:space="0" w:color="auto"/>
        <w:right w:val="none" w:sz="0" w:space="0" w:color="auto"/>
      </w:divBdr>
    </w:div>
    <w:div w:id="1571385168">
      <w:bodyDiv w:val="1"/>
      <w:marLeft w:val="0"/>
      <w:marRight w:val="0"/>
      <w:marTop w:val="0"/>
      <w:marBottom w:val="0"/>
      <w:divBdr>
        <w:top w:val="none" w:sz="0" w:space="0" w:color="auto"/>
        <w:left w:val="none" w:sz="0" w:space="0" w:color="auto"/>
        <w:bottom w:val="none" w:sz="0" w:space="0" w:color="auto"/>
        <w:right w:val="none" w:sz="0" w:space="0" w:color="auto"/>
      </w:divBdr>
    </w:div>
    <w:div w:id="1604916232">
      <w:bodyDiv w:val="1"/>
      <w:marLeft w:val="0"/>
      <w:marRight w:val="0"/>
      <w:marTop w:val="0"/>
      <w:marBottom w:val="0"/>
      <w:divBdr>
        <w:top w:val="none" w:sz="0" w:space="0" w:color="auto"/>
        <w:left w:val="none" w:sz="0" w:space="0" w:color="auto"/>
        <w:bottom w:val="none" w:sz="0" w:space="0" w:color="auto"/>
        <w:right w:val="none" w:sz="0" w:space="0" w:color="auto"/>
      </w:divBdr>
    </w:div>
    <w:div w:id="1695769237">
      <w:bodyDiv w:val="1"/>
      <w:marLeft w:val="0"/>
      <w:marRight w:val="0"/>
      <w:marTop w:val="0"/>
      <w:marBottom w:val="0"/>
      <w:divBdr>
        <w:top w:val="none" w:sz="0" w:space="0" w:color="auto"/>
        <w:left w:val="none" w:sz="0" w:space="0" w:color="auto"/>
        <w:bottom w:val="none" w:sz="0" w:space="0" w:color="auto"/>
        <w:right w:val="none" w:sz="0" w:space="0" w:color="auto"/>
      </w:divBdr>
    </w:div>
    <w:div w:id="1723405006">
      <w:bodyDiv w:val="1"/>
      <w:marLeft w:val="0"/>
      <w:marRight w:val="0"/>
      <w:marTop w:val="0"/>
      <w:marBottom w:val="0"/>
      <w:divBdr>
        <w:top w:val="none" w:sz="0" w:space="0" w:color="auto"/>
        <w:left w:val="none" w:sz="0" w:space="0" w:color="auto"/>
        <w:bottom w:val="none" w:sz="0" w:space="0" w:color="auto"/>
        <w:right w:val="none" w:sz="0" w:space="0" w:color="auto"/>
      </w:divBdr>
    </w:div>
    <w:div w:id="1962228315">
      <w:bodyDiv w:val="1"/>
      <w:marLeft w:val="0"/>
      <w:marRight w:val="0"/>
      <w:marTop w:val="0"/>
      <w:marBottom w:val="0"/>
      <w:divBdr>
        <w:top w:val="none" w:sz="0" w:space="0" w:color="auto"/>
        <w:left w:val="none" w:sz="0" w:space="0" w:color="auto"/>
        <w:bottom w:val="none" w:sz="0" w:space="0" w:color="auto"/>
        <w:right w:val="none" w:sz="0" w:space="0" w:color="auto"/>
      </w:divBdr>
    </w:div>
    <w:div w:id="1990090641">
      <w:bodyDiv w:val="1"/>
      <w:marLeft w:val="0"/>
      <w:marRight w:val="0"/>
      <w:marTop w:val="0"/>
      <w:marBottom w:val="0"/>
      <w:divBdr>
        <w:top w:val="none" w:sz="0" w:space="0" w:color="auto"/>
        <w:left w:val="none" w:sz="0" w:space="0" w:color="auto"/>
        <w:bottom w:val="none" w:sz="0" w:space="0" w:color="auto"/>
        <w:right w:val="none" w:sz="0" w:space="0" w:color="auto"/>
      </w:divBdr>
      <w:divsChild>
        <w:div w:id="559168187">
          <w:marLeft w:val="0"/>
          <w:marRight w:val="0"/>
          <w:marTop w:val="100"/>
          <w:marBottom w:val="100"/>
          <w:divBdr>
            <w:top w:val="none" w:sz="0" w:space="0" w:color="auto"/>
            <w:left w:val="none" w:sz="0" w:space="0" w:color="auto"/>
            <w:bottom w:val="none" w:sz="0" w:space="0" w:color="auto"/>
            <w:right w:val="none" w:sz="0" w:space="0" w:color="auto"/>
          </w:divBdr>
          <w:divsChild>
            <w:div w:id="1911698280">
              <w:marLeft w:val="0"/>
              <w:marRight w:val="0"/>
              <w:marTop w:val="0"/>
              <w:marBottom w:val="0"/>
              <w:divBdr>
                <w:top w:val="none" w:sz="0" w:space="0" w:color="auto"/>
                <w:left w:val="none" w:sz="0" w:space="0" w:color="auto"/>
                <w:bottom w:val="none" w:sz="0" w:space="0" w:color="auto"/>
                <w:right w:val="none" w:sz="0" w:space="0" w:color="auto"/>
              </w:divBdr>
              <w:divsChild>
                <w:div w:id="110172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4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marcom@museumhaarlem.nl"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verweymuseumhaarlem.nl/pers"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erweymuseumhaarlem.n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thema">
  <a:themeElements>
    <a:clrScheme name="MH basis #EE483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113ac438-9b96-4695-9215-a9d05d5a3377">
      <Terms xmlns="http://schemas.microsoft.com/office/infopath/2007/PartnerControls"/>
    </TaxKeywordTaxHTField>
    <TaxCatchAll xmlns="113ac438-9b96-4695-9215-a9d05d5a3377" xsi:nil="true"/>
    <lcf76f155ced4ddcb4097134ff3c332f xmlns="1c09ffd4-ec74-4ba0-8a86-1f5b494826fb">
      <Terms xmlns="http://schemas.microsoft.com/office/infopath/2007/PartnerControls"/>
    </lcf76f155ced4ddcb4097134ff3c332f>
    <_Flow_SignoffStatus xmlns="1c09ffd4-ec74-4ba0-8a86-1f5b494826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D5A383D0D9B04E83597281DB3E51D8" ma:contentTypeVersion="23" ma:contentTypeDescription="Een nieuw document maken." ma:contentTypeScope="" ma:versionID="7687ee1fc79631d57f9e6b6c28b12e93">
  <xsd:schema xmlns:xsd="http://www.w3.org/2001/XMLSchema" xmlns:xs="http://www.w3.org/2001/XMLSchema" xmlns:p="http://schemas.microsoft.com/office/2006/metadata/properties" xmlns:ns2="1c09ffd4-ec74-4ba0-8a86-1f5b494826fb" xmlns:ns3="113ac438-9b96-4695-9215-a9d05d5a3377" targetNamespace="http://schemas.microsoft.com/office/2006/metadata/properties" ma:root="true" ma:fieldsID="6b85d7d3f2158d1e40fe903f82c4147a" ns2:_="" ns3:_="">
    <xsd:import namespace="1c09ffd4-ec74-4ba0-8a86-1f5b494826fb"/>
    <xsd:import namespace="113ac438-9b96-4695-9215-a9d05d5a33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3:TaxKeywordTaxHTField"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09ffd4-ec74-4ba0-8a86-1f5b494826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524281db-b882-4085-8fc5-b98d7fca4017" ma:termSetId="09814cd3-568e-fe90-9814-8d621ff8fb84" ma:anchorId="fba54fb3-c3e1-fe81-a776-ca4b69148c4d" ma:open="true" ma:isKeyword="false">
      <xsd:complexType>
        <xsd:sequence>
          <xsd:element ref="pc:Terms" minOccurs="0" maxOccurs="1"/>
        </xsd:sequence>
      </xsd:complexType>
    </xsd:element>
    <xsd:element name="_Flow_SignoffStatus" ma:index="26" nillable="true" ma:displayName="Afmeldingsstatus" ma:internalName="Afmeldings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3ac438-9b96-4695-9215-a9d05d5a3377"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38bd6ee4-93ac-4765-adec-fe892a8b973c}" ma:internalName="TaxCatchAll" ma:showField="CatchAllData" ma:web="113ac438-9b96-4695-9215-a9d05d5a3377">
      <xsd:complexType>
        <xsd:complexContent>
          <xsd:extension base="dms:MultiChoiceLookup">
            <xsd:sequence>
              <xsd:element name="Value" type="dms:Lookup" maxOccurs="unbounded" minOccurs="0" nillable="true"/>
            </xsd:sequence>
          </xsd:extension>
        </xsd:complexContent>
      </xsd:complexType>
    </xsd:element>
    <xsd:element name="TaxKeywordTaxHTField" ma:index="25" nillable="true" ma:taxonomy="true" ma:internalName="TaxKeywordTaxHTField" ma:taxonomyFieldName="TaxKeyword" ma:displayName="Ondernemingstrefwoorden" ma:fieldId="{23f27201-bee3-471e-b2e7-b64fd8b7ca38}" ma:taxonomyMulti="true" ma:sspId="524281db-b882-4085-8fc5-b98d7fca4017"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24656-5883-4471-9FA6-6B48D3F7492F}">
  <ds:schemaRefs>
    <ds:schemaRef ds:uri="http://schemas.microsoft.com/office/2006/metadata/properties"/>
    <ds:schemaRef ds:uri="http://schemas.microsoft.com/office/infopath/2007/PartnerControls"/>
    <ds:schemaRef ds:uri="113ac438-9b96-4695-9215-a9d05d5a3377"/>
    <ds:schemaRef ds:uri="1c09ffd4-ec74-4ba0-8a86-1f5b494826fb"/>
  </ds:schemaRefs>
</ds:datastoreItem>
</file>

<file path=customXml/itemProps2.xml><?xml version="1.0" encoding="utf-8"?>
<ds:datastoreItem xmlns:ds="http://schemas.openxmlformats.org/officeDocument/2006/customXml" ds:itemID="{32FA9839-D8D8-4F9A-BF55-76172401E90D}">
  <ds:schemaRefs>
    <ds:schemaRef ds:uri="http://schemas.microsoft.com/sharepoint/v3/contenttype/forms"/>
  </ds:schemaRefs>
</ds:datastoreItem>
</file>

<file path=customXml/itemProps3.xml><?xml version="1.0" encoding="utf-8"?>
<ds:datastoreItem xmlns:ds="http://schemas.openxmlformats.org/officeDocument/2006/customXml" ds:itemID="{26345B7E-F8D6-4FBB-B701-24C28258D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09ffd4-ec74-4ba0-8a86-1f5b494826fb"/>
    <ds:schemaRef ds:uri="113ac438-9b96-4695-9215-a9d05d5a3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E038EC-C94E-4B63-B656-89B1EB61C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3366</Characters>
  <Application>Microsoft Office Word</Application>
  <DocSecurity>0</DocSecurity>
  <Lines>28</Lines>
  <Paragraphs>7</Paragraphs>
  <ScaleCrop>false</ScaleCrop>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Ingeborg</dc:creator>
  <cp:keywords/>
  <cp:lastModifiedBy>MarCom | Verwey Museum Haarlem</cp:lastModifiedBy>
  <cp:revision>144</cp:revision>
  <cp:lastPrinted>2022-10-04T08:49:00Z</cp:lastPrinted>
  <dcterms:created xsi:type="dcterms:W3CDTF">2024-09-17T10:37:00Z</dcterms:created>
  <dcterms:modified xsi:type="dcterms:W3CDTF">2025-04-23T08:39:00Z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0x0101001BD5A383D0D9B04E83597281DB3E51D8</vt:lpwstr>
  </property>
  <property fmtid="{D5CDD505-2E9C-101B-9397-08002B2CF9AE}" pid="3" name="TaxKeyword">
    <vt:lpwstr/>
  </property>
  <property fmtid="{D5CDD505-2E9C-101B-9397-08002B2CF9AE}" pid="4" name="MediaServiceImageTags">
    <vt:lpwstr/>
  </property>
</Properties>
</file>